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7F" w:rsidRPr="006A217F" w:rsidRDefault="006A217F" w:rsidP="006A21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ИНДИВИДУАЛЬНЫЙ ПРЕДПРИНИМАТЕЛЬ</w:t>
      </w:r>
    </w:p>
    <w:p w:rsidR="006A217F" w:rsidRPr="006A217F" w:rsidRDefault="006A217F" w:rsidP="006A21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ЕВТУШЕВСКАЯ МАРИНА ВЛАДИМИРОВНА</w:t>
      </w:r>
      <w:bookmarkStart w:id="0" w:name="_GoBack"/>
      <w:bookmarkEnd w:id="0"/>
    </w:p>
    <w:p w:rsidR="006A217F" w:rsidRDefault="006A217F" w:rsidP="006A217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ab/>
      </w:r>
    </w:p>
    <w:p w:rsidR="006A217F" w:rsidRDefault="006A217F" w:rsidP="006A217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6A217F" w:rsidRPr="006A217F" w:rsidRDefault="006A217F" w:rsidP="006A217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УТВЕРЖДАЮ</w:t>
      </w:r>
    </w:p>
    <w:p w:rsidR="006A217F" w:rsidRPr="006A217F" w:rsidRDefault="006A217F" w:rsidP="006A217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Индивидуальный предприниматель</w:t>
      </w:r>
    </w:p>
    <w:p w:rsidR="006A217F" w:rsidRPr="006A217F" w:rsidRDefault="006A217F" w:rsidP="006A217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______________ </w:t>
      </w:r>
      <w:proofErr w:type="spellStart"/>
      <w:r w:rsidR="00952023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Евтушевская</w:t>
      </w:r>
      <w:proofErr w:type="spellEnd"/>
      <w:r w:rsidR="00952023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М.В.</w:t>
      </w:r>
    </w:p>
    <w:p w:rsidR="00170E52" w:rsidRPr="00170E52" w:rsidRDefault="00952023" w:rsidP="006A217F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«</w:t>
      </w:r>
      <w:r w:rsidR="006A217F"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_</w:t>
      </w:r>
      <w:r w:rsidR="00FC4884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27</w:t>
      </w: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__</w:t>
      </w:r>
      <w:r w:rsidR="006A217F"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» __</w:t>
      </w:r>
      <w:r w:rsidR="00FC4884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августа</w:t>
      </w:r>
      <w:r w:rsidR="00A27F3E" w:rsidRPr="00A27F3E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 xml:space="preserve"> </w:t>
      </w:r>
      <w:r w:rsidR="00A126D7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 xml:space="preserve"> </w:t>
      </w:r>
      <w:r w:rsidR="006A217F"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20</w:t>
      </w:r>
      <w:r w:rsidR="006A217F" w:rsidRPr="00A27F3E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2</w:t>
      </w:r>
      <w:r w:rsidR="00FC4884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3</w:t>
      </w:r>
      <w:r w:rsidR="006A217F"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г.</w:t>
      </w:r>
    </w:p>
    <w:p w:rsid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6A217F" w:rsidRDefault="006A217F" w:rsidP="006A21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F15" w:rsidRPr="00C64BF1" w:rsidRDefault="00BF1F15" w:rsidP="00BF1F15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C64BF1">
        <w:rPr>
          <w:rFonts w:ascii="Times New Roman" w:hAnsi="Times New Roman" w:cs="Times New Roman"/>
          <w:b/>
          <w:bCs/>
          <w:sz w:val="32"/>
          <w:szCs w:val="24"/>
        </w:rPr>
        <w:t>ПРОГРАММА ПРОФЕССИОНАЛЬНОГО</w:t>
      </w:r>
      <w:r w:rsidR="00C64BF1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C64BF1">
        <w:rPr>
          <w:rFonts w:ascii="Times New Roman" w:hAnsi="Times New Roman" w:cs="Times New Roman"/>
          <w:b/>
          <w:bCs/>
          <w:sz w:val="32"/>
          <w:szCs w:val="24"/>
        </w:rPr>
        <w:t xml:space="preserve">ОБУЧЕНИЯ </w:t>
      </w:r>
    </w:p>
    <w:p w:rsidR="00FC4884" w:rsidRDefault="00BF1F15" w:rsidP="00BF1F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</w:t>
      </w:r>
      <w:r w:rsidR="006A217F" w:rsidRPr="00C64BF1">
        <w:rPr>
          <w:rFonts w:ascii="Times New Roman" w:eastAsia="Calibri" w:hAnsi="Times New Roman" w:cs="Times New Roman"/>
          <w:b/>
          <w:bCs/>
          <w:color w:val="00000A"/>
          <w:sz w:val="32"/>
          <w:szCs w:val="28"/>
        </w:rPr>
        <w:t>«ВИЗАЖИСТ»</w:t>
      </w:r>
    </w:p>
    <w:p w:rsidR="00BF1F15" w:rsidRPr="00BF1F15" w:rsidRDefault="00BF1F15" w:rsidP="00BF1F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</w:p>
    <w:p w:rsidR="00FC4884" w:rsidRPr="009A4D52" w:rsidRDefault="00FC4884" w:rsidP="00FC48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>Квалификация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5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C4884">
        <w:rPr>
          <w:rFonts w:ascii="Times New Roman" w:hAnsi="Times New Roman" w:cs="Times New Roman"/>
          <w:bCs/>
          <w:sz w:val="24"/>
          <w:szCs w:val="24"/>
        </w:rPr>
        <w:t>Визажист</w:t>
      </w:r>
    </w:p>
    <w:p w:rsidR="00FC4884" w:rsidRPr="009A4D52" w:rsidRDefault="00FC4884" w:rsidP="00FC48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Нормативный срок обучения </w:t>
      </w:r>
      <w:r w:rsidR="0051372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72C">
        <w:rPr>
          <w:rFonts w:ascii="Times New Roman" w:hAnsi="Times New Roman" w:cs="Times New Roman"/>
          <w:bCs/>
          <w:sz w:val="24"/>
          <w:szCs w:val="24"/>
        </w:rPr>
        <w:t xml:space="preserve">144 </w:t>
      </w:r>
      <w:r w:rsidRPr="009A4D52">
        <w:rPr>
          <w:rFonts w:ascii="Times New Roman" w:hAnsi="Times New Roman" w:cs="Times New Roman"/>
          <w:bCs/>
          <w:sz w:val="24"/>
          <w:szCs w:val="24"/>
        </w:rPr>
        <w:t>ч.</w:t>
      </w:r>
    </w:p>
    <w:p w:rsidR="00FC4884" w:rsidRPr="009A4D52" w:rsidRDefault="00FC4884" w:rsidP="00FC48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>Форма обучения - очная</w:t>
      </w:r>
    </w:p>
    <w:p w:rsidR="00FC4884" w:rsidRPr="00170E52" w:rsidRDefault="00FC4884" w:rsidP="00FC488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 xml:space="preserve">Код профессии </w:t>
      </w:r>
      <w:r>
        <w:rPr>
          <w:rFonts w:ascii="Times New Roman" w:hAnsi="Times New Roman" w:cs="Times New Roman"/>
          <w:bCs/>
          <w:sz w:val="24"/>
          <w:szCs w:val="24"/>
        </w:rPr>
        <w:t>- 3119</w:t>
      </w: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170E52" w:rsidP="00170E5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FC4884" w:rsidRDefault="00FC4884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BF1F15" w:rsidRDefault="00BF1F15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595B44" w:rsidRDefault="00595B44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70E52" w:rsidRPr="00170E52" w:rsidRDefault="006A217F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г. Кисловодск</w:t>
      </w:r>
    </w:p>
    <w:p w:rsidR="006A217F" w:rsidRPr="009A4E06" w:rsidRDefault="006A217F" w:rsidP="006A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Разработчик программы: </w:t>
      </w:r>
    </w:p>
    <w:p w:rsidR="006A217F" w:rsidRPr="009A4E06" w:rsidRDefault="006A217F" w:rsidP="006A2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9B5DF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Владимировна</w:t>
      </w:r>
      <w:r w:rsidRPr="009A4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A217F" w:rsidRDefault="006A217F" w:rsidP="0017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A217F" w:rsidRDefault="006A217F" w:rsidP="0017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Искусство визажа, являясь одним из видов художественно-прикладного творчества, более других связано с человеком, даже неотделимо от него. 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 – один из элементов мировой и национальной культуры. В ней, как в капле воды, отражен огромный мир: политические и исторические события, опыт народов, темперамент и образ жизни, культурные особенности, художественные направления и стили, взаимоотношения мужчины и женщины, изменения моды и т.д.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изучается исторический и культурный опыт человечества в данной области творчества. Изучение истории развития искусства визажа помогает глубже понять и почувствовать свое место и значение в ряду других народов, свои национальные особенности, преемственность национальных традиций не только в макияже, но и самом образе жизни. 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характеристика учебной дисциплины </w:t>
      </w:r>
      <w:r w:rsidRPr="0017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сновной целью курса является содействие профессиональному самоопределению обучающихся путем приобретения специальных знаний, умений и навыков в области </w:t>
      </w:r>
      <w:proofErr w:type="spellStart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визажистики</w:t>
      </w:r>
      <w:proofErr w:type="spellEnd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Основное внимание в программе уделяется изучению современных технологий макияжа. Это позволяет студентами осуществлять профессиональные пробы, оценивать свои возможности и использовать знания и умения в дальнейшем в выбранной профессии. В процессе обучения используются такие формы проведения занятий, как: рассказ, объяснение, беседа с элементами визуализации. На каждом занятии предусматривается включение студентами в практическую деятельность продуктивного, творческого характера. В процессе обучения используются дидактические материалы - для личного использования студентами на уроках.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учебной дисциплины</w:t>
      </w:r>
    </w:p>
    <w:p w:rsidR="00170E52" w:rsidRPr="00170E52" w:rsidRDefault="00170E52" w:rsidP="00170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ускоренное приобретение студентами специальных знаний, умений и навыков в области </w:t>
      </w:r>
      <w:proofErr w:type="spellStart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визажистики</w:t>
      </w:r>
      <w:proofErr w:type="spellEnd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специальных профессиональных знаний в области визажа;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познавательно-трудовой активности, профессиональной мобильности;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с основами современного визажа;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осуществление профессионального самоопределения в условиях рынка труда и профессий;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—формирование творческой личности, развитие эстетического чувства у студентов;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—овладение начальными трудовыми навыками в искусстве составления профессионального макияжа.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общеобразовательной учебной дисциплины «Техника визажа» завершае</w:t>
      </w:r>
      <w:r w:rsidR="0060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подведением итогов в форме </w:t>
      </w:r>
      <w:r w:rsidRPr="00170E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дифференцированного зачета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рамках промежуточной аттестации студентов. 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программного материала студент должен: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–получить представление о строении кожи и ее основных физиологических функциях;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современных косметических технологиях ухода за кожей;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-колористической теории и ее применении в цветовой палитре для каждого человека;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-весеннем, летнем, осеннем и зимнем типах человека;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-способах коррекции формы лица, глаз, губ, бровей с помощью макияжа;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-видах и правилах проведения макияжа и </w:t>
      </w:r>
      <w:proofErr w:type="spellStart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демакияжа</w:t>
      </w:r>
      <w:proofErr w:type="spellEnd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разных возрастных групп; средствах и принадлежностях, используемых в работе визажиста;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профессиональных техниках работы визажиста;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иметь практический опыт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-организации подготовительных работ и заключительных работ;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-выполнения нанесения тональных средств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подводки глаз различными вариантами.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нанесения различных видов теней.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макияжа губ различными косметическими средствами, особенности нанесения.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выполнения салонного дневного, свадебного, вечернего, фантазийного,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Smokyeyes</w:t>
      </w:r>
      <w:proofErr w:type="spellEnd"/>
      <w:r w:rsidR="00600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(дымчатый глаз), для фото, видео макияжа,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рабочее место;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подготовительные и заключительные работы;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профессиональными инструментами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-свободно ориентироваться широком ассортименте готовой косметической продукции;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коррекцию формы лица, глаз, губ, бровей с помощью косметических средств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выполнять, салонный и специфический макияж,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коррекцию бровей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на освоение учебной дисциплины: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– 72 часов, в том числе: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 аудиторной учебной нагрузки – 30 часа;</w:t>
      </w:r>
    </w:p>
    <w:p w:rsid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работы – 42 часа</w:t>
      </w:r>
    </w:p>
    <w:p w:rsidR="005275C5" w:rsidRPr="005275C5" w:rsidRDefault="005275C5" w:rsidP="005275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документ: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окончании обучения выдаётся </w:t>
      </w:r>
      <w:r w:rsidRPr="0052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образца </w:t>
      </w:r>
    </w:p>
    <w:p w:rsidR="005275C5" w:rsidRPr="00170E52" w:rsidRDefault="005275C5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5C5" w:rsidRDefault="005275C5" w:rsidP="00527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A205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условиям реализации программы</w:t>
      </w:r>
    </w:p>
    <w:p w:rsidR="005275C5" w:rsidRPr="005275C5" w:rsidRDefault="005275C5" w:rsidP="00527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кадровым условиям реализации образовательной программы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Образовательный процесс по образовательной программе обеспечивает преподаватели, соответствующие требованиям в сфере образования. Преподаватели должны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и повышение квалификации по направлению подготовки «Образование и педагогика». 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Формы аттестации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контроля и оценки результатов подготовки и учета индивидуальных образовательных достижений, обучающихся применяются: текущий, промежуточный и итоговый контроль.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.Текущий контроль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 представляет систематическую проверку учебных достижений обучающихся, проводимую преподавателем в ходе осуществления образовательной деятельности в соответствии с образовательной программой.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программы.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результатов подготовки осуществляется преподавателем учебной группы в ходе изучения каждой темы на каждом занятии, в целях получения информации: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выполнении требуемых действий в процессе учебной деятельности;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правильности выполнения требуемых действий;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соответствии формы действия данному этапу усвоения учебного материала;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формировании действия с должной мерой обобщения, освоения                    </w:t>
      </w:r>
      <w:proofErr w:type="gramStart"/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spellStart"/>
      <w:proofErr w:type="gramEnd"/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автоматизированности</w:t>
      </w:r>
      <w:proofErr w:type="spellEnd"/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быстроты выполнения и др.) и т.д.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1.4.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Промежуточная аттестация 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– это установление уровня достижения результатов освоения учебных тем предусмотренных образовательной программой.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проведения промежуточной аттестации являются: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комплексная оценка уровня компетенций обучающихся с учетом целей обучения, требований к усвоению содержания программы, рассмотрение вопросов о предоставлении обучающимся по результатам обучения выдачи соответствующих документов.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промежуточной аттестации: проверка знаний, обучающихся осуществляется путем проведения практической работы по теме программы.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1.5.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 аттестация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дополнительной образовательной программы завершается итоговой аттестацией обучающихся в форме, определяемой образовательной организацией самостоятельно.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К итоговой аттестации допускается обучающийся, не имеющий задолженности и в полном объеме выполнивший учебный план (индивидуальный учебный план) по дополнительной образовательной программе.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времени аттестационных испытаний, входящих в итоговую аттестацию обучающихся, устанавливается учебным планом.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 не может быть заменена оценкой уровня знаний на основе текущего контроля успеваемости и промежуточной аттестации обучающихся.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 проводится в форме выполнения практической работы.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сдачи зачета является - «зачтено»/не зачтено».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Слушатели, освоившие учебную программу и прошедшие итоговую аттестацию, получают сертификат установленного образца об обучении. </w:t>
      </w:r>
    </w:p>
    <w:p w:rsid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показавшим неудовлетворительные знания данной учебной программы, выдается справка о прослушанной дополнительной программе.</w:t>
      </w:r>
    </w:p>
    <w:p w:rsid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Требования к материально-техническому и учебно-методическому обеспечению реализации программы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занятий, текущего контроля и промежуточной аттестации: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рабочими местами для удобного размещения слушателей учебной группы;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рабочим местом преподавателя;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экраном для проецирования видеоинформации;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мультимедийным видеопроектором с компьютерным управлением;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персональным компьютером;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комплектом учебно-методических материалов;</w:t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кушетка косметологическая;</w:t>
      </w:r>
    </w:p>
    <w:p w:rsidR="005275C5" w:rsidRPr="005275C5" w:rsidRDefault="005275C5" w:rsidP="004C5139">
      <w:pPr>
        <w:tabs>
          <w:tab w:val="left" w:pos="5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-валик для головы;</w:t>
      </w:r>
      <w:r w:rsidR="004C51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-расходные материалы,</w:t>
      </w:r>
    </w:p>
    <w:p w:rsid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-кольцевая лампа.</w:t>
      </w:r>
    </w:p>
    <w:p w:rsidR="005823CA" w:rsidRDefault="005823CA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3CA" w:rsidRPr="005275C5" w:rsidRDefault="005823CA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75C5" w:rsidRPr="005275C5" w:rsidRDefault="005275C5" w:rsidP="0052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E52" w:rsidRPr="00435242" w:rsidRDefault="00435242" w:rsidP="004352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5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Структура и содержание программы</w:t>
      </w:r>
    </w:p>
    <w:p w:rsidR="00170E52" w:rsidRPr="00170E52" w:rsidRDefault="00170E52" w:rsidP="00170E52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0E52" w:rsidRPr="00C94BE9" w:rsidRDefault="00A205B0" w:rsidP="00A205B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2.1. </w:t>
      </w:r>
      <w:r w:rsidR="00170E52"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5823CA"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чебный план</w:t>
      </w:r>
    </w:p>
    <w:p w:rsidR="00CB597D" w:rsidRDefault="00CB597D" w:rsidP="00A205B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597D" w:rsidRDefault="00CB597D" w:rsidP="00CB597D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1985"/>
        <w:gridCol w:w="3402"/>
      </w:tblGrid>
      <w:tr w:rsidR="00CB597D" w:rsidRPr="003D650A" w:rsidTr="00952023">
        <w:trPr>
          <w:trHeight w:val="583"/>
        </w:trPr>
        <w:tc>
          <w:tcPr>
            <w:tcW w:w="817" w:type="dxa"/>
          </w:tcPr>
          <w:p w:rsidR="00CB597D" w:rsidRPr="003D650A" w:rsidRDefault="00CB597D" w:rsidP="00952023">
            <w:pPr>
              <w:pStyle w:val="Default"/>
              <w:spacing w:line="360" w:lineRule="auto"/>
            </w:pPr>
            <w:r w:rsidRPr="003D650A">
              <w:rPr>
                <w:b/>
                <w:bCs/>
              </w:rPr>
              <w:t xml:space="preserve">№ </w:t>
            </w:r>
          </w:p>
        </w:tc>
        <w:tc>
          <w:tcPr>
            <w:tcW w:w="3827" w:type="dxa"/>
          </w:tcPr>
          <w:p w:rsidR="00CB597D" w:rsidRPr="003D650A" w:rsidRDefault="00CB597D" w:rsidP="00952023">
            <w:pPr>
              <w:pStyle w:val="Default"/>
              <w:spacing w:line="360" w:lineRule="auto"/>
            </w:pPr>
            <w:r w:rsidRPr="003D650A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1985" w:type="dxa"/>
          </w:tcPr>
          <w:p w:rsidR="00CB597D" w:rsidRPr="003D650A" w:rsidRDefault="00CB597D" w:rsidP="00952023">
            <w:pPr>
              <w:pStyle w:val="Default"/>
              <w:spacing w:line="360" w:lineRule="auto"/>
            </w:pPr>
            <w:r w:rsidRPr="003D650A">
              <w:rPr>
                <w:b/>
                <w:bCs/>
              </w:rPr>
              <w:t xml:space="preserve">Общее кол-во учебных часов </w:t>
            </w:r>
          </w:p>
        </w:tc>
        <w:tc>
          <w:tcPr>
            <w:tcW w:w="3402" w:type="dxa"/>
          </w:tcPr>
          <w:p w:rsidR="00CB597D" w:rsidRPr="003D650A" w:rsidRDefault="00CB597D" w:rsidP="00952023">
            <w:pPr>
              <w:pStyle w:val="Default"/>
              <w:spacing w:line="360" w:lineRule="auto"/>
            </w:pPr>
            <w:r>
              <w:rPr>
                <w:b/>
                <w:bCs/>
              </w:rPr>
              <w:t xml:space="preserve">         Форма контроля</w:t>
            </w:r>
            <w:r w:rsidRPr="003D650A">
              <w:rPr>
                <w:b/>
                <w:bCs/>
              </w:rPr>
              <w:t xml:space="preserve"> </w:t>
            </w:r>
          </w:p>
        </w:tc>
      </w:tr>
      <w:tr w:rsidR="00CB597D" w:rsidRPr="003D650A" w:rsidTr="00CB597D">
        <w:trPr>
          <w:trHeight w:val="1279"/>
        </w:trPr>
        <w:tc>
          <w:tcPr>
            <w:tcW w:w="817" w:type="dxa"/>
          </w:tcPr>
          <w:p w:rsidR="00CB597D" w:rsidRPr="003D650A" w:rsidRDefault="00CB597D" w:rsidP="00952023">
            <w:pPr>
              <w:pStyle w:val="Default"/>
            </w:pPr>
            <w:r w:rsidRPr="003D650A">
              <w:t xml:space="preserve">1. </w:t>
            </w:r>
          </w:p>
        </w:tc>
        <w:tc>
          <w:tcPr>
            <w:tcW w:w="3827" w:type="dxa"/>
          </w:tcPr>
          <w:p w:rsidR="00CB597D" w:rsidRDefault="00CB597D" w:rsidP="00CB597D">
            <w:pPr>
              <w:pStyle w:val="Default"/>
            </w:pPr>
            <w:r w:rsidRPr="00CB597D">
              <w:t>Вводное занятие</w:t>
            </w:r>
            <w:r>
              <w:t xml:space="preserve">. Требования к визажистам: охрана </w:t>
            </w:r>
          </w:p>
          <w:p w:rsidR="00CB597D" w:rsidRDefault="00CB597D" w:rsidP="00CB597D">
            <w:pPr>
              <w:pStyle w:val="Default"/>
            </w:pPr>
            <w:r>
              <w:t xml:space="preserve">труда, пожарная безопасность и </w:t>
            </w:r>
          </w:p>
          <w:p w:rsidR="00CB597D" w:rsidRPr="003D650A" w:rsidRDefault="00CB597D" w:rsidP="00CB597D">
            <w:pPr>
              <w:pStyle w:val="Default"/>
            </w:pPr>
            <w:r>
              <w:t>электробезопасность</w:t>
            </w:r>
          </w:p>
        </w:tc>
        <w:tc>
          <w:tcPr>
            <w:tcW w:w="1985" w:type="dxa"/>
          </w:tcPr>
          <w:p w:rsidR="00CB597D" w:rsidRPr="003D650A" w:rsidRDefault="00CB597D" w:rsidP="00952023">
            <w:pPr>
              <w:pStyle w:val="Default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B597D" w:rsidRPr="00EF34C1" w:rsidRDefault="00CB597D" w:rsidP="00952023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:rsidR="00CB597D" w:rsidRPr="00EF34C1" w:rsidRDefault="00CB597D" w:rsidP="00952023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</w:tr>
      <w:tr w:rsidR="00CB597D" w:rsidRPr="003D650A" w:rsidTr="00952023">
        <w:trPr>
          <w:trHeight w:val="530"/>
        </w:trPr>
        <w:tc>
          <w:tcPr>
            <w:tcW w:w="817" w:type="dxa"/>
          </w:tcPr>
          <w:p w:rsidR="00CB597D" w:rsidRPr="003D650A" w:rsidRDefault="00CB597D" w:rsidP="00952023">
            <w:pPr>
              <w:pStyle w:val="Default"/>
            </w:pPr>
            <w:r w:rsidRPr="003D650A">
              <w:t xml:space="preserve">2. </w:t>
            </w:r>
          </w:p>
        </w:tc>
        <w:tc>
          <w:tcPr>
            <w:tcW w:w="3827" w:type="dxa"/>
          </w:tcPr>
          <w:p w:rsidR="00CB597D" w:rsidRPr="000D707F" w:rsidRDefault="00CB597D" w:rsidP="00952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97D">
              <w:rPr>
                <w:rFonts w:ascii="Times New Roman" w:hAnsi="Times New Roman"/>
                <w:sz w:val="24"/>
                <w:szCs w:val="24"/>
              </w:rPr>
              <w:t>Инструменты и расходные материалы.</w:t>
            </w:r>
          </w:p>
        </w:tc>
        <w:tc>
          <w:tcPr>
            <w:tcW w:w="1985" w:type="dxa"/>
          </w:tcPr>
          <w:p w:rsidR="00CB597D" w:rsidRPr="003D650A" w:rsidRDefault="00CB597D" w:rsidP="00952023">
            <w:pPr>
              <w:pStyle w:val="Default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CB597D" w:rsidRPr="00EF34C1" w:rsidRDefault="00CB597D" w:rsidP="00952023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:rsidR="00CB597D" w:rsidRPr="00EF34C1" w:rsidRDefault="00CB597D" w:rsidP="00952023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</w:tr>
      <w:tr w:rsidR="00CB597D" w:rsidRPr="003D650A" w:rsidTr="00952023">
        <w:trPr>
          <w:trHeight w:val="129"/>
        </w:trPr>
        <w:tc>
          <w:tcPr>
            <w:tcW w:w="817" w:type="dxa"/>
          </w:tcPr>
          <w:p w:rsidR="00CB597D" w:rsidRDefault="00CB597D" w:rsidP="00952023">
            <w:pPr>
              <w:pStyle w:val="Default"/>
            </w:pPr>
            <w:r>
              <w:t>3.</w:t>
            </w:r>
          </w:p>
        </w:tc>
        <w:tc>
          <w:tcPr>
            <w:tcW w:w="3827" w:type="dxa"/>
          </w:tcPr>
          <w:p w:rsidR="00CB597D" w:rsidRPr="00CB597D" w:rsidRDefault="00CB597D" w:rsidP="00CB5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97D">
              <w:rPr>
                <w:rFonts w:ascii="Times New Roman" w:hAnsi="Times New Roman"/>
                <w:sz w:val="24"/>
                <w:szCs w:val="24"/>
              </w:rPr>
              <w:t xml:space="preserve">Подготовка лица к макияжу. </w:t>
            </w:r>
          </w:p>
          <w:p w:rsidR="00CB597D" w:rsidRPr="00CB597D" w:rsidRDefault="00CB597D" w:rsidP="00CB5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97D">
              <w:rPr>
                <w:rFonts w:ascii="Times New Roman" w:hAnsi="Times New Roman"/>
                <w:sz w:val="24"/>
                <w:szCs w:val="24"/>
              </w:rPr>
              <w:t>Практическая отработка форм и</w:t>
            </w:r>
          </w:p>
          <w:p w:rsidR="00CB597D" w:rsidRPr="00D53165" w:rsidRDefault="00CB597D" w:rsidP="00CB5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97D">
              <w:rPr>
                <w:rFonts w:ascii="Times New Roman" w:hAnsi="Times New Roman"/>
                <w:sz w:val="24"/>
                <w:szCs w:val="24"/>
              </w:rPr>
              <w:t>коррекция лица</w:t>
            </w:r>
          </w:p>
        </w:tc>
        <w:tc>
          <w:tcPr>
            <w:tcW w:w="1985" w:type="dxa"/>
          </w:tcPr>
          <w:p w:rsidR="00CB597D" w:rsidRDefault="00CB597D" w:rsidP="00952023">
            <w:pPr>
              <w:pStyle w:val="Default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CB597D" w:rsidRDefault="00CB597D" w:rsidP="00952023">
            <w:pPr>
              <w:pStyle w:val="Default"/>
              <w:jc w:val="center"/>
            </w:pPr>
            <w:r>
              <w:t>Текущий контроль/устный опрос,</w:t>
            </w:r>
          </w:p>
          <w:p w:rsidR="00CB597D" w:rsidRPr="00EF34C1" w:rsidRDefault="00CB597D" w:rsidP="00952023">
            <w:pPr>
              <w:pStyle w:val="Default"/>
              <w:jc w:val="center"/>
            </w:pPr>
            <w:r>
              <w:t>Промежуточный контроль/практическая работа</w:t>
            </w:r>
          </w:p>
        </w:tc>
      </w:tr>
      <w:tr w:rsidR="00CB597D" w:rsidRPr="003D650A" w:rsidTr="00952023">
        <w:trPr>
          <w:trHeight w:val="129"/>
        </w:trPr>
        <w:tc>
          <w:tcPr>
            <w:tcW w:w="817" w:type="dxa"/>
          </w:tcPr>
          <w:p w:rsidR="00CB597D" w:rsidRDefault="00CB597D" w:rsidP="00952023">
            <w:pPr>
              <w:pStyle w:val="Default"/>
            </w:pPr>
            <w:r>
              <w:t>4</w:t>
            </w:r>
            <w:r w:rsidRPr="009E7F6B">
              <w:t>.</w:t>
            </w:r>
          </w:p>
        </w:tc>
        <w:tc>
          <w:tcPr>
            <w:tcW w:w="3827" w:type="dxa"/>
          </w:tcPr>
          <w:p w:rsidR="00CB597D" w:rsidRDefault="00A659A1" w:rsidP="00A65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9A1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ррекция или моделирование овала </w:t>
            </w:r>
            <w:r w:rsidRPr="00A659A1">
              <w:rPr>
                <w:rFonts w:ascii="Times New Roman" w:hAnsi="Times New Roman"/>
                <w:sz w:val="24"/>
                <w:szCs w:val="24"/>
              </w:rPr>
              <w:t>лица.</w:t>
            </w:r>
          </w:p>
        </w:tc>
        <w:tc>
          <w:tcPr>
            <w:tcW w:w="1985" w:type="dxa"/>
          </w:tcPr>
          <w:p w:rsidR="00CB597D" w:rsidRDefault="00A659A1" w:rsidP="00952023">
            <w:pPr>
              <w:pStyle w:val="Default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CB597D" w:rsidRDefault="00CB597D" w:rsidP="00952023">
            <w:pPr>
              <w:pStyle w:val="Default"/>
              <w:jc w:val="center"/>
            </w:pPr>
            <w:r>
              <w:t>Текущий контроль/устный опрос,</w:t>
            </w:r>
          </w:p>
          <w:p w:rsidR="00CB597D" w:rsidRDefault="00CB597D" w:rsidP="00952023">
            <w:pPr>
              <w:pStyle w:val="Default"/>
              <w:jc w:val="center"/>
            </w:pPr>
            <w:r>
              <w:t>Промежуточный контроль/практическая работа</w:t>
            </w:r>
          </w:p>
        </w:tc>
      </w:tr>
      <w:tr w:rsidR="00CB597D" w:rsidRPr="003D650A" w:rsidTr="00952023">
        <w:trPr>
          <w:trHeight w:val="129"/>
        </w:trPr>
        <w:tc>
          <w:tcPr>
            <w:tcW w:w="817" w:type="dxa"/>
          </w:tcPr>
          <w:p w:rsidR="00CB597D" w:rsidRPr="009E7F6B" w:rsidRDefault="00CB597D" w:rsidP="00952023">
            <w:pPr>
              <w:pStyle w:val="Default"/>
            </w:pPr>
            <w:r>
              <w:t>5.</w:t>
            </w:r>
          </w:p>
        </w:tc>
        <w:tc>
          <w:tcPr>
            <w:tcW w:w="3827" w:type="dxa"/>
          </w:tcPr>
          <w:p w:rsidR="00CB597D" w:rsidRDefault="00A659A1" w:rsidP="00952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9A1">
              <w:rPr>
                <w:rFonts w:ascii="Times New Roman" w:hAnsi="Times New Roman"/>
                <w:sz w:val="24"/>
                <w:szCs w:val="24"/>
              </w:rPr>
              <w:t>Оформление бровей</w:t>
            </w:r>
          </w:p>
        </w:tc>
        <w:tc>
          <w:tcPr>
            <w:tcW w:w="1985" w:type="dxa"/>
          </w:tcPr>
          <w:p w:rsidR="00CB597D" w:rsidRDefault="00A659A1" w:rsidP="0095202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B597D" w:rsidRDefault="00CB597D" w:rsidP="00952023">
            <w:pPr>
              <w:pStyle w:val="Default"/>
              <w:jc w:val="center"/>
            </w:pPr>
            <w:r>
              <w:t>Текущий контроль/устный опрос,</w:t>
            </w:r>
          </w:p>
          <w:p w:rsidR="00CB597D" w:rsidRDefault="00CB597D" w:rsidP="00952023">
            <w:pPr>
              <w:pStyle w:val="Default"/>
              <w:jc w:val="center"/>
            </w:pPr>
            <w:r>
              <w:t>Промежуточный контроль/практическая работа</w:t>
            </w:r>
          </w:p>
        </w:tc>
      </w:tr>
      <w:tr w:rsidR="00CB597D" w:rsidRPr="003D650A" w:rsidTr="00952023">
        <w:trPr>
          <w:trHeight w:val="129"/>
        </w:trPr>
        <w:tc>
          <w:tcPr>
            <w:tcW w:w="817" w:type="dxa"/>
          </w:tcPr>
          <w:p w:rsidR="00CB597D" w:rsidRDefault="00CB597D" w:rsidP="00952023">
            <w:pPr>
              <w:pStyle w:val="Default"/>
            </w:pPr>
            <w:r>
              <w:t>6.</w:t>
            </w:r>
          </w:p>
        </w:tc>
        <w:tc>
          <w:tcPr>
            <w:tcW w:w="3827" w:type="dxa"/>
          </w:tcPr>
          <w:p w:rsidR="00A659A1" w:rsidRPr="00A659A1" w:rsidRDefault="00A659A1" w:rsidP="00A65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9A1">
              <w:rPr>
                <w:rFonts w:ascii="Times New Roman" w:hAnsi="Times New Roman"/>
                <w:sz w:val="24"/>
                <w:szCs w:val="24"/>
              </w:rPr>
              <w:t>Глаза (демонстрация, практика). Губы</w:t>
            </w:r>
          </w:p>
          <w:p w:rsidR="00CB597D" w:rsidRPr="00650C02" w:rsidRDefault="00A659A1" w:rsidP="00A65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9A1">
              <w:rPr>
                <w:rFonts w:ascii="Times New Roman" w:hAnsi="Times New Roman"/>
                <w:sz w:val="24"/>
                <w:szCs w:val="24"/>
              </w:rPr>
              <w:t>(демонстрация, практика)</w:t>
            </w:r>
          </w:p>
        </w:tc>
        <w:tc>
          <w:tcPr>
            <w:tcW w:w="1985" w:type="dxa"/>
          </w:tcPr>
          <w:p w:rsidR="00CB597D" w:rsidRPr="003D650A" w:rsidRDefault="00A659A1" w:rsidP="00952023">
            <w:pPr>
              <w:pStyle w:val="Default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CB597D" w:rsidRPr="00D53165" w:rsidRDefault="00CB597D" w:rsidP="00952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165">
              <w:rPr>
                <w:rFonts w:ascii="Times New Roman" w:hAnsi="Times New Roman"/>
                <w:sz w:val="24"/>
                <w:szCs w:val="24"/>
              </w:rPr>
              <w:t>Текущий контроль/устный опрос,</w:t>
            </w:r>
          </w:p>
          <w:p w:rsidR="00CB597D" w:rsidRPr="00EF34C1" w:rsidRDefault="00CB597D" w:rsidP="00952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165">
              <w:rPr>
                <w:rFonts w:ascii="Times New Roman" w:hAnsi="Times New Roman"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A659A1" w:rsidRPr="003D650A" w:rsidTr="00952023">
        <w:trPr>
          <w:trHeight w:val="129"/>
        </w:trPr>
        <w:tc>
          <w:tcPr>
            <w:tcW w:w="817" w:type="dxa"/>
          </w:tcPr>
          <w:p w:rsidR="00A659A1" w:rsidRPr="009E7F6B" w:rsidRDefault="00A659A1" w:rsidP="00A659A1">
            <w:pPr>
              <w:pStyle w:val="Default"/>
            </w:pPr>
            <w:r>
              <w:t>7.</w:t>
            </w:r>
          </w:p>
        </w:tc>
        <w:tc>
          <w:tcPr>
            <w:tcW w:w="3827" w:type="dxa"/>
          </w:tcPr>
          <w:p w:rsidR="00A659A1" w:rsidRPr="00A659A1" w:rsidRDefault="00A659A1" w:rsidP="00A659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5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Цветотипы</w:t>
            </w:r>
            <w:proofErr w:type="spellEnd"/>
            <w:r w:rsidRPr="00A65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6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Палитры оттенков по </w:t>
            </w:r>
            <w:proofErr w:type="spellStart"/>
            <w:r w:rsidRPr="00A659A1">
              <w:rPr>
                <w:rFonts w:ascii="Times New Roman" w:eastAsia="Calibri" w:hAnsi="Times New Roman" w:cs="Times New Roman"/>
                <w:sz w:val="24"/>
                <w:szCs w:val="24"/>
              </w:rPr>
              <w:t>цветотипам</w:t>
            </w:r>
            <w:proofErr w:type="spellEnd"/>
            <w:r w:rsidRPr="00A65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659A1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659A1" w:rsidRPr="00D53165" w:rsidRDefault="00A659A1" w:rsidP="00A659A1">
            <w:pPr>
              <w:pStyle w:val="Default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659A1" w:rsidRPr="00D53165" w:rsidRDefault="00A659A1" w:rsidP="00A659A1">
            <w:pPr>
              <w:pStyle w:val="Default"/>
              <w:jc w:val="center"/>
            </w:pPr>
            <w:r w:rsidRPr="00D53165">
              <w:t>Текущий контроль/устный опрос,</w:t>
            </w:r>
          </w:p>
          <w:p w:rsidR="00A659A1" w:rsidRPr="00E04B19" w:rsidRDefault="00A659A1" w:rsidP="00A659A1">
            <w:pPr>
              <w:pStyle w:val="Default"/>
              <w:jc w:val="center"/>
              <w:rPr>
                <w:b/>
              </w:rPr>
            </w:pPr>
            <w:r w:rsidRPr="00D53165">
              <w:t>Промежуточный контроль/практическая работа</w:t>
            </w:r>
          </w:p>
        </w:tc>
      </w:tr>
      <w:tr w:rsidR="00A659A1" w:rsidRPr="003D650A" w:rsidTr="00952023">
        <w:trPr>
          <w:trHeight w:val="129"/>
        </w:trPr>
        <w:tc>
          <w:tcPr>
            <w:tcW w:w="817" w:type="dxa"/>
          </w:tcPr>
          <w:p w:rsidR="00A659A1" w:rsidRPr="009E7F6B" w:rsidRDefault="00A659A1" w:rsidP="00A659A1">
            <w:pPr>
              <w:pStyle w:val="Default"/>
            </w:pPr>
            <w:r>
              <w:t>8.</w:t>
            </w:r>
          </w:p>
        </w:tc>
        <w:tc>
          <w:tcPr>
            <w:tcW w:w="3827" w:type="dxa"/>
          </w:tcPr>
          <w:p w:rsidR="00A659A1" w:rsidRPr="00A659A1" w:rsidRDefault="00A659A1" w:rsidP="00A659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варианты макияжа</w:t>
            </w:r>
          </w:p>
          <w:p w:rsidR="00A659A1" w:rsidRPr="00A659A1" w:rsidRDefault="00A659A1" w:rsidP="00A659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(демонстрация, практика)</w:t>
            </w:r>
          </w:p>
          <w:p w:rsidR="00A659A1" w:rsidRPr="00A659A1" w:rsidRDefault="00A659A1" w:rsidP="00A659A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A659A1" w:rsidRPr="00D53165" w:rsidRDefault="00A659A1" w:rsidP="00A659A1">
            <w:pPr>
              <w:pStyle w:val="Default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5823CA" w:rsidRPr="005823CA" w:rsidRDefault="005823CA" w:rsidP="0058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hAnsi="Times New Roman" w:cs="Times New Roman"/>
                <w:sz w:val="24"/>
                <w:szCs w:val="24"/>
              </w:rPr>
              <w:t>Текущий контроль/устный опрос,</w:t>
            </w:r>
          </w:p>
          <w:p w:rsidR="00A659A1" w:rsidRPr="005823CA" w:rsidRDefault="005823CA" w:rsidP="0058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CB597D" w:rsidRPr="003D650A" w:rsidTr="00952023">
        <w:trPr>
          <w:trHeight w:val="129"/>
        </w:trPr>
        <w:tc>
          <w:tcPr>
            <w:tcW w:w="817" w:type="dxa"/>
          </w:tcPr>
          <w:p w:rsidR="00CB597D" w:rsidRPr="009E7F6B" w:rsidRDefault="00A659A1" w:rsidP="00952023">
            <w:pPr>
              <w:pStyle w:val="Default"/>
            </w:pPr>
            <w:r>
              <w:t>9.</w:t>
            </w:r>
          </w:p>
        </w:tc>
        <w:tc>
          <w:tcPr>
            <w:tcW w:w="3827" w:type="dxa"/>
          </w:tcPr>
          <w:p w:rsidR="00CB597D" w:rsidRPr="00A659A1" w:rsidRDefault="00A659A1" w:rsidP="00A659A1">
            <w:pPr>
              <w:pStyle w:val="Default"/>
            </w:pPr>
            <w:r w:rsidRPr="00A659A1">
              <w:t>М</w:t>
            </w:r>
            <w:r>
              <w:t xml:space="preserve">акияж с применением пигментов и </w:t>
            </w:r>
            <w:proofErr w:type="spellStart"/>
            <w:r w:rsidRPr="00A659A1">
              <w:t>глиттеров</w:t>
            </w:r>
            <w:proofErr w:type="spellEnd"/>
          </w:p>
        </w:tc>
        <w:tc>
          <w:tcPr>
            <w:tcW w:w="1985" w:type="dxa"/>
          </w:tcPr>
          <w:p w:rsidR="00CB597D" w:rsidRPr="00A659A1" w:rsidRDefault="00A659A1" w:rsidP="00952023">
            <w:pPr>
              <w:pStyle w:val="Default"/>
              <w:jc w:val="center"/>
            </w:pPr>
            <w:r w:rsidRPr="00A659A1">
              <w:t>2</w:t>
            </w:r>
          </w:p>
        </w:tc>
        <w:tc>
          <w:tcPr>
            <w:tcW w:w="3402" w:type="dxa"/>
          </w:tcPr>
          <w:p w:rsidR="005823CA" w:rsidRPr="005823CA" w:rsidRDefault="005823CA" w:rsidP="005823CA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:rsidR="00CB597D" w:rsidRPr="005823CA" w:rsidRDefault="005823CA" w:rsidP="005823CA">
            <w:pPr>
              <w:pStyle w:val="Default"/>
              <w:jc w:val="center"/>
            </w:pPr>
            <w:r w:rsidRPr="005823CA">
              <w:lastRenderedPageBreak/>
              <w:t>Промежуточный контроль/практическая работа</w:t>
            </w:r>
          </w:p>
        </w:tc>
      </w:tr>
      <w:tr w:rsidR="00924B7E" w:rsidRPr="003D650A" w:rsidTr="00952023">
        <w:trPr>
          <w:trHeight w:val="129"/>
        </w:trPr>
        <w:tc>
          <w:tcPr>
            <w:tcW w:w="817" w:type="dxa"/>
          </w:tcPr>
          <w:p w:rsidR="00924B7E" w:rsidRDefault="00924B7E" w:rsidP="00952023">
            <w:pPr>
              <w:pStyle w:val="Default"/>
            </w:pPr>
            <w:r>
              <w:lastRenderedPageBreak/>
              <w:t>10.</w:t>
            </w:r>
          </w:p>
        </w:tc>
        <w:tc>
          <w:tcPr>
            <w:tcW w:w="3827" w:type="dxa"/>
          </w:tcPr>
          <w:p w:rsidR="00924B7E" w:rsidRPr="00A659A1" w:rsidRDefault="00924B7E" w:rsidP="00A659A1">
            <w:pPr>
              <w:pStyle w:val="Default"/>
            </w:pPr>
          </w:p>
        </w:tc>
        <w:tc>
          <w:tcPr>
            <w:tcW w:w="1985" w:type="dxa"/>
          </w:tcPr>
          <w:p w:rsidR="00924B7E" w:rsidRPr="00A659A1" w:rsidRDefault="00924B7E" w:rsidP="00952023">
            <w:pPr>
              <w:pStyle w:val="Default"/>
              <w:jc w:val="center"/>
            </w:pPr>
          </w:p>
        </w:tc>
        <w:tc>
          <w:tcPr>
            <w:tcW w:w="3402" w:type="dxa"/>
          </w:tcPr>
          <w:p w:rsidR="00924B7E" w:rsidRPr="005823CA" w:rsidRDefault="00924B7E" w:rsidP="005823CA">
            <w:pPr>
              <w:pStyle w:val="Default"/>
              <w:jc w:val="center"/>
            </w:pPr>
          </w:p>
        </w:tc>
      </w:tr>
      <w:tr w:rsidR="00A659A1" w:rsidRPr="003D650A" w:rsidTr="00952023">
        <w:trPr>
          <w:trHeight w:val="129"/>
        </w:trPr>
        <w:tc>
          <w:tcPr>
            <w:tcW w:w="817" w:type="dxa"/>
          </w:tcPr>
          <w:p w:rsidR="00A659A1" w:rsidRPr="009E7F6B" w:rsidRDefault="00A659A1" w:rsidP="00952023">
            <w:pPr>
              <w:pStyle w:val="Default"/>
            </w:pPr>
          </w:p>
        </w:tc>
        <w:tc>
          <w:tcPr>
            <w:tcW w:w="3827" w:type="dxa"/>
          </w:tcPr>
          <w:p w:rsidR="00A659A1" w:rsidRPr="00A659A1" w:rsidRDefault="00A659A1" w:rsidP="00A659A1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:rsidR="00A659A1" w:rsidRPr="00A659A1" w:rsidRDefault="00A659A1" w:rsidP="00A659A1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:rsidR="00A659A1" w:rsidRDefault="00A659A1" w:rsidP="00A659A1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:rsidR="005823CA" w:rsidRDefault="005823CA" w:rsidP="00A659A1">
            <w:pPr>
              <w:pStyle w:val="Default"/>
              <w:rPr>
                <w:b/>
              </w:rPr>
            </w:pPr>
          </w:p>
        </w:tc>
        <w:tc>
          <w:tcPr>
            <w:tcW w:w="1985" w:type="dxa"/>
          </w:tcPr>
          <w:p w:rsidR="00A659A1" w:rsidRDefault="00A659A1" w:rsidP="0095202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02" w:type="dxa"/>
          </w:tcPr>
          <w:p w:rsidR="00A659A1" w:rsidRPr="00E04B19" w:rsidRDefault="005823CA" w:rsidP="00952023">
            <w:pPr>
              <w:pStyle w:val="Default"/>
              <w:jc w:val="center"/>
              <w:rPr>
                <w:b/>
              </w:rPr>
            </w:pPr>
            <w:r w:rsidRPr="005823CA">
              <w:rPr>
                <w:b/>
              </w:rPr>
              <w:t>Промежуточный контроль/практическая работа</w:t>
            </w:r>
          </w:p>
        </w:tc>
      </w:tr>
    </w:tbl>
    <w:p w:rsidR="00CB597D" w:rsidRDefault="00CB597D" w:rsidP="00A205B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23CA" w:rsidRDefault="005823CA" w:rsidP="00600A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23CA" w:rsidRPr="00C94BE9" w:rsidRDefault="005823CA" w:rsidP="00A205B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23CA" w:rsidRPr="00C94BE9" w:rsidRDefault="005823CA" w:rsidP="005823CA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 Учебно-тематический план</w:t>
      </w:r>
    </w:p>
    <w:p w:rsidR="005823CA" w:rsidRPr="00170E52" w:rsidRDefault="005823CA" w:rsidP="00A205B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0E52" w:rsidRPr="00170E52" w:rsidRDefault="00170E52" w:rsidP="00170E52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561" w:type="dxa"/>
        <w:tblLook w:val="04A0" w:firstRow="1" w:lastRow="0" w:firstColumn="1" w:lastColumn="0" w:noHBand="0" w:noVBand="1"/>
      </w:tblPr>
      <w:tblGrid>
        <w:gridCol w:w="881"/>
        <w:gridCol w:w="2364"/>
        <w:gridCol w:w="1148"/>
        <w:gridCol w:w="1385"/>
        <w:gridCol w:w="946"/>
        <w:gridCol w:w="2837"/>
      </w:tblGrid>
      <w:tr w:rsidR="00435242" w:rsidRPr="00170E52" w:rsidTr="00435242">
        <w:trPr>
          <w:trHeight w:val="541"/>
        </w:trPr>
        <w:tc>
          <w:tcPr>
            <w:tcW w:w="1201" w:type="dxa"/>
          </w:tcPr>
          <w:p w:rsidR="00435242" w:rsidRPr="003D650A" w:rsidRDefault="00435242" w:rsidP="00435242">
            <w:pPr>
              <w:pStyle w:val="Default"/>
            </w:pPr>
            <w:r>
              <w:rPr>
                <w:b/>
                <w:bCs/>
              </w:rPr>
              <w:t>№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368" w:type="dxa"/>
          </w:tcPr>
          <w:p w:rsidR="00435242" w:rsidRPr="003D650A" w:rsidRDefault="00435242" w:rsidP="00435242">
            <w:pPr>
              <w:pStyle w:val="Default"/>
            </w:pPr>
            <w:r w:rsidRPr="003D650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397" w:type="dxa"/>
          </w:tcPr>
          <w:p w:rsidR="00435242" w:rsidRDefault="00435242" w:rsidP="0043524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518" w:type="dxa"/>
          </w:tcPr>
          <w:p w:rsidR="00435242" w:rsidRDefault="00435242" w:rsidP="0043524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1166" w:type="dxa"/>
          </w:tcPr>
          <w:p w:rsidR="00435242" w:rsidRPr="003D650A" w:rsidRDefault="00435242" w:rsidP="00435242">
            <w:pPr>
              <w:pStyle w:val="Default"/>
            </w:pPr>
            <w:r>
              <w:rPr>
                <w:b/>
                <w:bCs/>
              </w:rPr>
              <w:t>Всего час.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1911" w:type="dxa"/>
          </w:tcPr>
          <w:p w:rsidR="00435242" w:rsidRPr="003D650A" w:rsidRDefault="00435242" w:rsidP="00435242">
            <w:pPr>
              <w:pStyle w:val="Default"/>
            </w:pPr>
            <w:r>
              <w:rPr>
                <w:b/>
                <w:bCs/>
              </w:rPr>
              <w:t>Форма контроля</w:t>
            </w:r>
          </w:p>
        </w:tc>
      </w:tr>
      <w:tr w:rsidR="00435242" w:rsidRPr="00170E52" w:rsidTr="00435242">
        <w:trPr>
          <w:trHeight w:val="22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DF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Визаж 1 ступень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435242" w:rsidRPr="00170E52" w:rsidTr="00435242">
        <w:trPr>
          <w:trHeight w:val="330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DF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242" w:rsidRPr="00170E52" w:rsidTr="00435242">
        <w:trPr>
          <w:trHeight w:val="1142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DF6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Требования к визажистам: охрана 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труда, пожарная безопасность и 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электробезопасность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931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Инструменты и расходные материалы</w:t>
            </w:r>
            <w:r w:rsidRPr="005823CA">
              <w:rPr>
                <w:rFonts w:ascii="Calibri" w:eastAsia="Calibri" w:hAnsi="Calibri" w:cs="Times New Roman"/>
                <w:bCs/>
                <w:sz w:val="24"/>
                <w:szCs w:val="24"/>
              </w:rPr>
              <w:t>.</w:t>
            </w:r>
            <w:r w:rsidRPr="005823CA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435242" w:rsidRPr="005823CA" w:rsidRDefault="00DE43C0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1142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лица к макияжу.</w:t>
            </w:r>
            <w:r w:rsidRPr="005823CA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форм и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лица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1157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или моделирование овала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лица.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</w:tcPr>
          <w:p w:rsidR="00435242" w:rsidRPr="005823CA" w:rsidRDefault="00DE43C0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DE43C0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435242" w:rsidRPr="005823CA" w:rsidRDefault="00435242" w:rsidP="00435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5242" w:rsidRPr="005823CA" w:rsidRDefault="00435242" w:rsidP="00435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31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бровей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9B5DF6">
        <w:trPr>
          <w:trHeight w:val="274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 (демонстрация, практика). Губы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(демонстрация, практика)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691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3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Цветотипы</w:t>
            </w:r>
            <w:proofErr w:type="spellEnd"/>
            <w:r w:rsidRPr="005823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Палитры оттенков по </w:t>
            </w:r>
            <w:proofErr w:type="spellStart"/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цветотипам</w:t>
            </w:r>
            <w:proofErr w:type="spellEnd"/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23CA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DE43C0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1142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варианты макияжа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(демонстрация, практика)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2352F4">
        <w:trPr>
          <w:trHeight w:val="1286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Макияж с применением пигментов и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глиттеров</w:t>
            </w:r>
            <w:proofErr w:type="spellEnd"/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</w:tcPr>
          <w:p w:rsidR="00435242" w:rsidRPr="005823CA" w:rsidRDefault="00DE43C0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435242" w:rsidRPr="005823CA" w:rsidRDefault="00DE43C0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1623"/>
        </w:trPr>
        <w:tc>
          <w:tcPr>
            <w:tcW w:w="1201" w:type="dxa"/>
          </w:tcPr>
          <w:p w:rsidR="00435242" w:rsidRPr="009B5DF6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часов на освоение учебного 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материала (включая внеаудиторной 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yandex-sans" w:eastAsia="Calibri" w:hAnsi="yandex-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самостоятельной работы)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1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435242" w:rsidRPr="00170E52" w:rsidTr="00435242">
        <w:trPr>
          <w:trHeight w:val="25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yandex-sans" w:eastAsia="Calibri" w:hAnsi="yandex-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23CA">
              <w:rPr>
                <w:rFonts w:ascii="yandex-sans" w:eastAsia="Calibri" w:hAnsi="yandex-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Визаж 2 ступень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11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Промежуточный контроль/практическая работа</w:t>
            </w:r>
          </w:p>
        </w:tc>
      </w:tr>
      <w:tr w:rsidR="00435242" w:rsidRPr="00170E52" w:rsidTr="00435242">
        <w:trPr>
          <w:trHeight w:val="31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23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397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9B5DF6">
        <w:trPr>
          <w:trHeight w:val="952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Оформление бровей</w:t>
            </w:r>
            <w:r w:rsidRPr="005823CA"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Окрашивание бровей 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2C6587">
        <w:trPr>
          <w:trHeight w:val="831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 (демонстрация, практика). Губы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(демонстрация, практика)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7" w:type="dxa"/>
          </w:tcPr>
          <w:p w:rsidR="00435242" w:rsidRPr="005823CA" w:rsidRDefault="002C6587" w:rsidP="002C65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691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Схемы макияжа глаз. Техника «Вертикаль». 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31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«Бумеранг». 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31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«Разъём». 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46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Техника «Кошачий глаз»..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450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Техника «</w:t>
            </w:r>
            <w:proofErr w:type="spellStart"/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Смоки</w:t>
            </w:r>
            <w:proofErr w:type="spellEnd"/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айс</w:t>
            </w:r>
            <w:proofErr w:type="spellEnd"/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916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Макияж с применением пигментов и</w:t>
            </w:r>
          </w:p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глиттеров</w:t>
            </w:r>
            <w:proofErr w:type="spellEnd"/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435242" w:rsidRPr="005823CA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315"/>
        </w:trPr>
        <w:tc>
          <w:tcPr>
            <w:tcW w:w="1201" w:type="dxa"/>
          </w:tcPr>
          <w:p w:rsidR="00435242" w:rsidRPr="009B5DF6" w:rsidRDefault="009B5DF6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Зачетное занятие</w:t>
            </w:r>
          </w:p>
        </w:tc>
        <w:tc>
          <w:tcPr>
            <w:tcW w:w="1397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450"/>
        </w:trPr>
        <w:tc>
          <w:tcPr>
            <w:tcW w:w="1201" w:type="dxa"/>
          </w:tcPr>
          <w:p w:rsidR="00435242" w:rsidRPr="009B5DF6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35242" w:rsidRPr="005823CA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397" w:type="dxa"/>
          </w:tcPr>
          <w:p w:rsidR="00435242" w:rsidRPr="005823CA" w:rsidRDefault="002C6587" w:rsidP="002C65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35242" w:rsidRPr="005823CA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435242" w:rsidRPr="00170E52" w:rsidTr="00435242">
        <w:trPr>
          <w:trHeight w:val="1608"/>
        </w:trPr>
        <w:tc>
          <w:tcPr>
            <w:tcW w:w="1201" w:type="dxa"/>
          </w:tcPr>
          <w:p w:rsidR="00435242" w:rsidRPr="009B5DF6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часов на освоение учебного </w:t>
            </w:r>
          </w:p>
          <w:p w:rsidR="00435242" w:rsidRPr="005823CA" w:rsidRDefault="00435242" w:rsidP="00170E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материала (включая внеаудиторной </w:t>
            </w:r>
          </w:p>
          <w:p w:rsidR="00435242" w:rsidRPr="00170E52" w:rsidRDefault="00435242" w:rsidP="00170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3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самостоятельной работы)</w:t>
            </w:r>
          </w:p>
        </w:tc>
        <w:tc>
          <w:tcPr>
            <w:tcW w:w="1397" w:type="dxa"/>
          </w:tcPr>
          <w:p w:rsidR="00435242" w:rsidRPr="00170E52" w:rsidRDefault="00435242" w:rsidP="00170E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435242" w:rsidRPr="00170E52" w:rsidRDefault="00435242" w:rsidP="00170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435242" w:rsidRPr="005823CA" w:rsidRDefault="002C6587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11" w:type="dxa"/>
          </w:tcPr>
          <w:p w:rsidR="00435242" w:rsidRPr="00C93D13" w:rsidRDefault="00C93D13" w:rsidP="00170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Промежуточный контроль/практическая работа</w:t>
            </w:r>
          </w:p>
        </w:tc>
      </w:tr>
    </w:tbl>
    <w:p w:rsidR="00170E52" w:rsidRPr="00170E52" w:rsidRDefault="00170E52" w:rsidP="005823C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0E52" w:rsidRPr="00170E52" w:rsidRDefault="00170E52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1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2.3</w:t>
      </w:r>
      <w:r w:rsidRPr="00170E5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70E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17F">
        <w:rPr>
          <w:rFonts w:ascii="Times New Roman" w:eastAsia="Calibri" w:hAnsi="Times New Roman" w:cs="Times New Roman"/>
          <w:b/>
          <w:sz w:val="28"/>
          <w:szCs w:val="28"/>
        </w:rPr>
        <w:t xml:space="preserve">Учебная </w:t>
      </w:r>
      <w:r w:rsidRPr="00170E52">
        <w:rPr>
          <w:rFonts w:ascii="Times New Roman" w:eastAsia="Calibri" w:hAnsi="Times New Roman" w:cs="Times New Roman"/>
          <w:b/>
          <w:sz w:val="28"/>
          <w:szCs w:val="28"/>
        </w:rPr>
        <w:t>программа «Визаж</w:t>
      </w:r>
      <w:r w:rsidR="009B5DF6">
        <w:rPr>
          <w:rFonts w:ascii="Times New Roman" w:eastAsia="Calibri" w:hAnsi="Times New Roman" w:cs="Times New Roman"/>
          <w:b/>
          <w:sz w:val="28"/>
          <w:szCs w:val="28"/>
        </w:rPr>
        <w:t>ист</w:t>
      </w:r>
      <w:r w:rsidRPr="00170E5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70E52">
        <w:rPr>
          <w:rFonts w:ascii="Times New Roman" w:eastAsia="Calibri" w:hAnsi="Times New Roman" w:cs="Times New Roman"/>
          <w:b/>
          <w:sz w:val="24"/>
          <w:szCs w:val="24"/>
        </w:rPr>
        <w:t>Вводное занятие.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Введение: ознакомление с профессией и ее историей, перспективой на рынке услуг. Требования к профессии, условия работы, режим работы.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Ознакомление с режимом учебного процесса: правилами поведения в учебном классе, с рабочими местами.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Красивое лицо, какое оно? Почему одно лицо мы зовем красивым, а другое нет? При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E5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выполнении задания необходимо обратить внимание на следующие вопросы: понятие красоты, критерии идеального лица. Теория «Золотого сечения».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 Требования к визажистам, техника безопасности, пожарная безопасность на рабочем месте.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Санит</w:t>
      </w:r>
      <w:r w:rsidR="00600AB8">
        <w:rPr>
          <w:rFonts w:ascii="Times New Roman" w:eastAsia="Calibri" w:hAnsi="Times New Roman" w:cs="Times New Roman"/>
          <w:sz w:val="24"/>
          <w:szCs w:val="24"/>
        </w:rPr>
        <w:t xml:space="preserve">арно-гигиенические требования, </w:t>
      </w:r>
      <w:r w:rsidRPr="00170E52">
        <w:rPr>
          <w:rFonts w:ascii="Times New Roman" w:eastAsia="Calibri" w:hAnsi="Times New Roman" w:cs="Times New Roman"/>
          <w:sz w:val="24"/>
          <w:szCs w:val="24"/>
        </w:rPr>
        <w:t>техника безопасности и охрана труда, пожарная безопасность.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 работы с клиентом в салоне красоты. При выполнении задания обратить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E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специфичность предоставления услуг в салонах красоты. Проанализировать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E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реальную работу визажиста в салоне красоты, парикмахерской с виртуальной (идеальной).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170E52">
        <w:rPr>
          <w:rFonts w:ascii="Times New Roman" w:eastAsia="Calibri" w:hAnsi="Times New Roman" w:cs="Times New Roman"/>
          <w:b/>
          <w:bCs/>
          <w:sz w:val="24"/>
          <w:szCs w:val="24"/>
        </w:rPr>
        <w:t>Инструменты и расходные материалы.</w:t>
      </w:r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 Кисти. Уход за кистями. Уход за лицом.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Оснащение и организация рабочего места: техника безопасности при работе с колюще-режущими инструментами. Инструменты для выполнения макияжа. Кисти. Классификация и виды кистей. Виды ворса. Значение каждого инструмента, где применяется и как. Уход за кистями. Дезинфекция, правила хранения инструмента. Уход за лицом. Правильное использование декоративной косметики. Соблюдение последовательности при подготовительных работах перед выполнением макияжа.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Кисти для макияжа, особенно сделанные из натуральных волос, быстро пачкаются, буквально притягивая пыль и грязь. В них образуется благоприятная среда для появления бактерий. Многие обладательницы жирной кожи, у которых на лице часто появляются следы воспалении, не подозревают, что раз за разом разносят кистями инфекцию по лицу, провоцируя все новые высыпания.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Вот почему регулярный уход за кистями так важен и поможет им прослужить долго и с пользой.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Кисти достаточно мыть один раз в 7-10 дней. Кисточки для нанесения помады или маскирующего крема требуют более частой очистки, чем те, которые используют для косметических средств в виде порошка, потому что они быстро становятся липкими и легко собирают пыль и грязь.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Самые неприхотливые кисти - из качественной синтетики,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таклона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Их можно мыть мылом и они не потеряют своих свойств и не разлохматятся.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Натуральные кисточки можно мыть в теплой воде с мягким шампунем без кондиционера - это самый недорогой и эффективный способ очистки.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Старайтесь мыть кисточки осторожно, сохраняя их форму и следя за тем, чтобы волоски не торчали веером.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Налейте в ладонь теплой воды, добавьте немного средства и вспеньте. Промывайте кисть, пока вода не станет прозрачной. Наконец прополощите кисть проточной водой. Затем тщательно сполосните кисточки в чистой воде и убедитесь, что на них не осталось никаких следов моющего средства. Отожмите кисточки для макияжа, придав им первоначальную форму.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Сушить кисти следует вдали от источников тепла, в наклонном или горизонтальном положении, на полотенце или крае стола, если ручки у кистей деревянные. Мокрые кисточки в стакан ставить не желательно, вода стекает в крепежное место и разводит клей.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Самый лучший вариант для сушки любых предметов - это постепенное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самовысыхание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Спонжи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замачиваются в воде с раствором шампуня или жидкого мыла, отжимаются и тщательно прополаскиваются водой. Сушатся, как и кисти.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Спонжи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желательно мыть после двух нанесений тона.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Допускается обработка кистей в 0,5% растворе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лизофина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Опустить рабочую часть кисти в 0,5% раствор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лизофина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20-30 минут таким образом, чтобы рабочая часть не соприкасалась с дном и стенками емкости, затем промыть кисть теплой водой как описано выше.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Многие профессиональные фирмы выпускают очистители кистей. Очистители подойдут для профессиональных визажистов, у которых поток клиентов и нет времени ждать пока кисти высохнут.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Кисти можно либо прополаскивать в этом растворе, либо протирать их салфеткой, смоченной в растворе. После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прополаскивания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промывать кисти водой не требуется. Высыхают кисти моментально - очиститель на основе спирта. Такие растворы вы найдете в магазинах профессиональной косметики или у некоторых марок (например,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Smashbox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MAC,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Kryolan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другие)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жирной коже, склонной к высыпаниям, желательно, кроме мытья, дополнительно дезинфицировать кисти.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этого придется купить специальный раствор, в котором надо будет замачивать кисти примерно раз в 3 недели.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Также продаются спреи для дезинфекции кистей и косметики.</w:t>
      </w:r>
      <w:r w:rsidRPr="00170E5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косметики этот дезинфектор лучше не использовать, так как косметика может вступить в непредсказуемые химические реакции и испортится.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Специальный дезинфектор можно с успехом заменить </w:t>
      </w:r>
      <w:proofErr w:type="spell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хлоргексидином</w:t>
      </w:r>
      <w:proofErr w:type="spellEnd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- он дешев и отлично убивает микробы.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Тема: Оформление бровей. Окрашивание </w:t>
      </w:r>
      <w:proofErr w:type="gram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бровей  ресниц</w:t>
      </w:r>
      <w:proofErr w:type="gram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 с применением декоративных средств и красителей для бровей и ресниц.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Брови: значение бровей в макияже. Формы бровей. Архитектура и правила построения брови. Определение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цветотипа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клиента. Правила подбора цвета бровей.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Коррекция лица с помощью формы бровей.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Классификация косметики для окрашивания бровей: перманентная,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полуперманентная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, декоративная. Инструмент для коррекции и окрашивания бровей.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Демонстрация окрашивания бровей и ресниц на модели.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 Декоративные средства для выполнения макияжа. Профессиональная декоративная косметика.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Основные принципы выбора косметики. Обратить внимание на назначение</w:t>
      </w:r>
    </w:p>
    <w:p w:rsidR="00170E52" w:rsidRPr="00170E52" w:rsidRDefault="00170E52" w:rsidP="00170E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0E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косметики, какие виды бывают: декоративная, для каждодневного макияжа, лечебная.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Декоративные средства для выполнения макияжа: понятие, классификация и</w:t>
      </w:r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70E52">
        <w:rPr>
          <w:rFonts w:ascii="Times New Roman" w:eastAsia="Calibri" w:hAnsi="Times New Roman" w:cs="Times New Roman"/>
          <w:sz w:val="24"/>
          <w:szCs w:val="24"/>
        </w:rPr>
        <w:t>виды декоративной косметики; свойства и применение.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средств декоративной косметики представлен группами для:</w:t>
      </w:r>
    </w:p>
    <w:p w:rsidR="00170E52" w:rsidRPr="00170E52" w:rsidRDefault="00170E52" w:rsidP="00170E52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лица;</w:t>
      </w:r>
    </w:p>
    <w:p w:rsidR="00170E52" w:rsidRPr="00170E52" w:rsidRDefault="00170E52" w:rsidP="00170E52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глаз;</w:t>
      </w:r>
    </w:p>
    <w:p w:rsidR="00170E52" w:rsidRPr="00170E52" w:rsidRDefault="00170E52" w:rsidP="00170E52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губ;</w:t>
      </w:r>
    </w:p>
    <w:p w:rsidR="00170E52" w:rsidRPr="00170E52" w:rsidRDefault="00170E52" w:rsidP="00170E52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ногтей.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средств декоративной косметики для лица входят пудра, румяна, тональный крем, корректор, гигиенический карандаш.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Пудра 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порошкообразная тонко измельченная смесь органических и минеральных веществ, предназначенная для предохранения кожи лица от вредных атмосферных влияний, а также улучшения цвета кожи, придания ей матового оттенка. Пудра является лучшим средством, поглощающим потовые и жировые выделения кожи.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Компактная пудра —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порошкообразная пудра, смешанная со связующими компонентами и спрессованная в виде пластины, шариков или таблеток.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Порошкообразная {рассыпчатая) пудра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представляет собой тонко измельченную смесь основных компонентов.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Жидкая пудра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смесь порошкообразной пудры с водно-глицериновым раствором с незначительными добавками спирта, жироподобных компонентов. Такую пудру наносят тампоном, а после испарения жидких составных частей она оставляет ровный, тонкий слой, хорошо удерживающийся на коже лица.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Кремообразная</w:t>
      </w:r>
      <w:proofErr w:type="spellEnd"/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пудра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крем-пудра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имеет свойства эмульсионного крема и пудры. Отличается высокой кроющей способностью, легко наносится на кожу, смягчает, защищает от атмосферных влияний.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Румяна традиционно предназначены для подкрашивания щек. С их помощью можно зрительно изменить овал лица, придать ему выразительность. По консистенции бывают сухие и жирные.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Сухие румяна —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порошкообразная смесь пудры с пигментами и органическими красителями, производят в виде порошка или твердых спрессованных таблеток.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Румяна в шариках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 собой смесь шариков различных цветов, благодаря чему можно получать различные оттенки и добиться эффекта загара.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Жирные румяна —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отдушенная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окрашенная смесь жировых веществ; предназначены для сухой кожи (крем-румяна, румяна в виде пенки).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Тональные кремы содержат жировые компоненты, пигменты, полезные добавки. В состав современных тональных кремов могут входить витамины А, Е, увлажняющий комплекс, солнцезащитные фильтры, лецитин, летучие силиконы,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гиалуроновая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кислота, масло ши, порошок шелка и др. Они могут увлажнять и защищать кожу от внешних воздействий (например, от агрессивных солнечных лучей).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Выпускают следующие виды тональных кремов:</w:t>
      </w:r>
    </w:p>
    <w:p w:rsidR="00170E52" w:rsidRPr="00170E52" w:rsidRDefault="00170E52" w:rsidP="00170E52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жидкие;</w:t>
      </w:r>
    </w:p>
    <w:p w:rsidR="00170E52" w:rsidRPr="00170E52" w:rsidRDefault="00170E52" w:rsidP="00170E52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кремообразные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0E52" w:rsidRPr="00170E52" w:rsidRDefault="00170E52" w:rsidP="00170E52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крем-пудра </w:t>
      </w: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Саке.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Корректор скрывает недостатки и дефекты кожи. Производят различных цветов: бежевого, цвета загара, белого, розового, зеленоватого, бледно-фиолетового и др.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Выпускают жидкие,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кремообразные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твердые корректоры (маскирующий карандаш). Чем заметнее дефект кожи, тем плотнее должна быть консистенция корректора, выше его кроющая способность.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под макияж (основа под макияж, корректор тона) используется в тех случаях, когда необходима более эффективная маскировка каких-либо недостатков кожи, которую не могут обеспечить обычные тональные средства.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Гигиенический карандаш юношеский служит в качестве противовоспалительного и подсушивающего средства для маскировки дефектов кожи, склонной к угревой сыпи.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декоративным средствам для губ относятся помада, контурный карандаш и блеск для губ.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помады производят в виде стержней, вставленных в пластмассовые выдвижные корпусы.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Губные помады в зависимости от назначения бывают:</w:t>
      </w:r>
    </w:p>
    <w:p w:rsidR="00170E52" w:rsidRPr="00170E52" w:rsidRDefault="00170E52" w:rsidP="00170E52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гигиеническими (бесцветными или слабо окрашенными);</w:t>
      </w:r>
    </w:p>
    <w:p w:rsidR="00170E52" w:rsidRPr="00170E52" w:rsidRDefault="00170E52" w:rsidP="00170E52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защитными (например, от воздействия УФ-лучей);</w:t>
      </w:r>
    </w:p>
    <w:p w:rsidR="00170E52" w:rsidRPr="00170E52" w:rsidRDefault="00170E52" w:rsidP="00170E52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тональными (для окрашивания губ).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Гигиеническая помада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содержит увлажняющие и ранозаживляющие компоненты: прополис,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бисаболол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азулен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винилин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витамины К, Е, масло авокадо.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Тональная помада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в большом ассортименте. Выпускается различных тонов и оттенков — от светло-розового до черного; металлического оттенка; матовая, атласная, прозрачная, с перламутровым эффектом.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Тональная помада по стойкости окраски делится на три вида:</w:t>
      </w:r>
    </w:p>
    <w:p w:rsidR="00170E52" w:rsidRPr="00170E52" w:rsidRDefault="00170E52" w:rsidP="00170E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традиционная (сохраняет цвет на губах 3—4 ч);</w:t>
      </w:r>
    </w:p>
    <w:p w:rsidR="00170E52" w:rsidRPr="00170E52" w:rsidRDefault="00170E52" w:rsidP="00170E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устойчивая (5—6 ч);</w:t>
      </w:r>
    </w:p>
    <w:p w:rsidR="00170E52" w:rsidRPr="00170E52" w:rsidRDefault="00170E52" w:rsidP="00170E52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сверхустойчивая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суперстойкая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; держится на губах более 6-7 ч и почти не оставляет отпечаток).</w:t>
      </w:r>
    </w:p>
    <w:p w:rsidR="00170E52" w:rsidRPr="00170E52" w:rsidRDefault="00170E52" w:rsidP="00170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Губные помады по консистенции бывают: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твердые (карандаш, стержень);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кремообразные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расфасованные в баночки, тубы, флаконы с кисточкой.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Блеск для губ имеет многокомпонентный состав: жиры, масла, природный воск, пленкообразующие и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блескообразующие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красители, БАВ. Блеск увлажняет, освежает и защищает губы. Выпускается в форме карандаша, в баночках или пеналах.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Контурный карандаш для губ предназначен для корректировки очертания губ, имеет разнообразные тона. Состав аналогичен губной помаде, но суше и тверже за счет большего содержания восковых веществ. В устойчивый карандаш вводят силиконы, они быстро улетучиваются, позволяя цветным пигментам фиксироваться на коже, придают стойкость и яркость цвету карандаша. В качестве основы для грифеля используют каолин, а воски придают грифелю стойкость. Карандаши для губ, с одной стороны, должны быть довольно мягкими, чтобы не повредить кожу вокруг рта, с другой — не очень жирными, чтобы контур не растекался.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средства для глаз включают тушь для ресниц, карандаш для век, тени для век, карандаш для бровей, краски для бровей и ресниц, блеск для век и др.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Тушь для ресниц используется для подкрашивания, утолщения или удлинения ресниц. По химическому составу различают тушь обыкновенную (простую) и водостойкую; по качеству — «экстра» и простую; по консистенции — твердую (в виде брусков), жидкую (в виде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эмульгосуспензий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баллончиках, снабженных щеточками).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цвета туши — черный, коричневый, синий, фиолетовый, зеленый, темно-зеленый, голубой.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Жирные тени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 жировые, восковые вещества, пигменты. </w:t>
      </w: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Сухие и компактные тени —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пудра с красящими веществами, но с более высокой кроющей способностью. В качестве активных компонентов используют обработанный морской ил, лецитин, витамин F, экстракты василька, алоэ, увлажняющие масла, перламутровые вещества, фильтры и др.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 для бровей, век представляет собой ароматизированную смесь жировых продуктов, воска, церезина, парафина, красителей. Контурные карандаши для глаз бывают нескольких типов: мягкие и твердые. Цвета карандаша — черный, коричневый, синий и др.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Жидкая подводка для глаз </w:t>
      </w:r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</w:t>
      </w:r>
      <w:proofErr w:type="spellStart"/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eyeliner</w:t>
      </w:r>
      <w:proofErr w:type="spellEnd"/>
      <w:r w:rsidRPr="00170E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айлайнер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имеет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кремообразную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консистенцию. Если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айлайнер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жидкий, он может при попадании на кожу рассыхаться и трескаться. Удобны жидкие подводки в форме фломастера.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Краска для бровей и ресниц по консистенции бывает жидкой и пастообразной, по цвету — черной и коричневой.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для ухода за ногтями предназначены для нанесения на ногти с целью улучшения их внешнего вида (защиты, питания, восстановления, выравнивания, укрепления, отбеливания, удаления кутикулы, окрашивания, придания блеска, высушивания).</w:t>
      </w:r>
    </w:p>
    <w:p w:rsidR="00170E52" w:rsidRPr="00170E52" w:rsidRDefault="00170E52" w:rsidP="00170E52">
      <w:pPr>
        <w:numPr>
          <w:ilvl w:val="0"/>
          <w:numId w:val="3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средствам для ухода за ногтями относятся лаки, эмали и пасты для ногтей, базовые покрытия и основы под лак, блеск для ногтей (пленкообразующие изделия), лосьоны и кремы для укрепления ногтей, жидкости и средства для снятия лака и его разбавления, гели, косметические масла, порошок для отбеливания ногтей и др.</w:t>
      </w:r>
    </w:p>
    <w:p w:rsidR="00170E52" w:rsidRPr="00170E52" w:rsidRDefault="00170E52" w:rsidP="00170E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Профессиональная декоративная косметика. Понятие, отличия бытовой декоративной косметики от профессиональной, знакомство с брендами.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70E5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История визажа – косметика стран Юго-Восточной Азии. Развитие др. цивилизаций начинается в странах Юго-Восточной Азии не только с науки и техники, начинается производство косметических средств, которое в дальнейшем распространилось по всему свету. Причины.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proofErr w:type="spell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Цветотипы</w:t>
      </w:r>
      <w:proofErr w:type="spell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 внешности. Палитры оттенков по </w:t>
      </w:r>
      <w:proofErr w:type="spell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цветотипам</w:t>
      </w:r>
      <w:proofErr w:type="spell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цвета в косметике. Для правильного и качественного наложения макияжа необходимо учитывать основные правила сочетания цветов. Обратить внимание на основные цвета, дополнительные, холодные и теплые оттенки цветов. Цветовой круг.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Цветотипы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: понятие, базовая классификация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цветотипов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внешности (зима, весна, лето, осень), характеристика каждого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цветотипа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Палитры оттенков: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StandardSymL" w:hAnsi="Times New Roman" w:cs="Times New Roman"/>
          <w:sz w:val="24"/>
          <w:szCs w:val="24"/>
        </w:rPr>
        <w:t>-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знакомство с базовыми палитрами оттенков для каждого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цветотипа</w:t>
      </w:r>
      <w:proofErr w:type="spellEnd"/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StandardSymL" w:hAnsi="Times New Roman" w:cs="Times New Roman"/>
          <w:sz w:val="24"/>
          <w:szCs w:val="24"/>
        </w:rPr>
        <w:t>-</w:t>
      </w:r>
      <w:r w:rsidRPr="00170E52">
        <w:rPr>
          <w:rFonts w:ascii="Times New Roman" w:eastAsia="Calibri" w:hAnsi="Times New Roman" w:cs="Times New Roman"/>
          <w:sz w:val="24"/>
          <w:szCs w:val="24"/>
        </w:rPr>
        <w:t>контрасты: правила использования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Работа с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цветотипами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StandardSymL" w:hAnsi="Times New Roman" w:cs="Times New Roman"/>
          <w:sz w:val="24"/>
          <w:szCs w:val="24"/>
        </w:rPr>
        <w:t>-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определение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цветотипа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клиента;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StandardSymL" w:hAnsi="Times New Roman" w:cs="Times New Roman"/>
          <w:sz w:val="24"/>
          <w:szCs w:val="24"/>
        </w:rPr>
        <w:t>-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подбор палитры согласно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цветотипа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170E52">
        <w:rPr>
          <w:rFonts w:ascii="TimesNewRomanPSMT" w:eastAsia="Calibri" w:hAnsi="TimesNewRomanPSMT" w:cs="TimesNewRomanPSMT"/>
          <w:b/>
          <w:sz w:val="28"/>
          <w:szCs w:val="28"/>
        </w:rPr>
        <w:t xml:space="preserve"> </w:t>
      </w:r>
      <w:proofErr w:type="spell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Колористика</w:t>
      </w:r>
      <w:proofErr w:type="spell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. Применение </w:t>
      </w:r>
      <w:proofErr w:type="spell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консиллеров</w:t>
      </w:r>
      <w:proofErr w:type="spell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 и корректоров.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Основные понятия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колористики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Цветовой круг Освальда. Основные цвета.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Цвета: холодные и теплые, насыщенные и ненасыщенные, хроматические и ахроматические. Производные цвета.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Принципы сочетания цветов.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Консиллеры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и корректоры: понятие, виды. Применение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консиллеров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и корректоров: моделирование лица и коррекция лица.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 Глаза. Схемы макияжа глаз.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Значение глаз в макияже. Строение глаза. Формы глаз: узкие, круглые, падающие, близкорасположенные,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далекорасположеные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; индивидуальные особенности глаз человека;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Коррекция глаз: классификация и виды техник; Схемы макияжа глаз; чтение схем макияжа. 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формы и расположения глаз с помощью косметики. Глаза. Глядя на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мы смотрим в глаза. Нет некрасивых глаз – есть неправильно оформленные.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сделать глаза привлекательными нужно корректировать форму, представляя идеальную, или подчеркивать индивидуальные особенности глаз, если они необычны и красивы.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 могут сочетать в себе разные признаки. Выделите наиболее яркий признак и ознакомьтесь со схемами коррекции глаз.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46EDFF8" wp14:editId="6C930E20">
            <wp:extent cx="3333750" cy="2200275"/>
            <wp:effectExtent l="0" t="0" r="0" b="9525"/>
            <wp:docPr id="1" name="Рисунок 1" descr="Макияж миндалевидных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ияж миндалевидных гла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Рис.1- Макияж миндалевидных глаз.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Миндалевидная форма глаз считается идеальной. Глаза не корректируются, нужно лишь подчеркнуть все контуры и естественные светотени.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091C414" wp14:editId="531C272E">
            <wp:extent cx="3333750" cy="2314575"/>
            <wp:effectExtent l="0" t="0" r="0" b="9525"/>
            <wp:docPr id="2" name="Рисунок 2" descr="Макияж круглых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кияж круглых гла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Рис.2- Круглые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Цель - несколько удлинить разрез глаз. По слизистой верхнего и нижнего век провести </w:t>
      </w:r>
      <w:hyperlink r:id="rId8" w:history="1">
        <w:r w:rsidRPr="00170E52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контуры</w:t>
        </w:r>
      </w:hyperlink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выходя за внутренние и внешние уголки глаз. Прорисовать границу контура века тенями и растушевать их вверх и в сторону по направлению к виску.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17E979" wp14:editId="0264B807">
            <wp:extent cx="3333750" cy="2447925"/>
            <wp:effectExtent l="0" t="0" r="0" b="9525"/>
            <wp:docPr id="3" name="Рисунок 3" descr="Макияж щелевидных (узких)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кияж щелевидных (узких) гла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Рис.</w:t>
      </w:r>
      <w:proofErr w:type="gramStart"/>
      <w:r w:rsidRPr="00170E52">
        <w:rPr>
          <w:rFonts w:ascii="Times New Roman" w:eastAsia="Calibri" w:hAnsi="Times New Roman" w:cs="Times New Roman"/>
          <w:sz w:val="24"/>
          <w:szCs w:val="24"/>
        </w:rPr>
        <w:t>3  Щелевидные</w:t>
      </w:r>
      <w:proofErr w:type="gram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глаза(узкие).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Глазам нужно придать объем и визуально открыть их. Этого можно добиться, высветлив центральную часть верхнего века и нанеся на внутреннюю и внешнюю части </w:t>
      </w: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более темные тени. Далее необходимо подвести внешний контур глаза, утолщая по центру, нижний контур - не соединять с верхним (разрывной) чуть растушевать до образования дымки. По слизистой нижнего века провести светлым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кайалом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Окрасить ресницы с акцентом на центр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F49BC3" wp14:editId="7F088305">
            <wp:extent cx="3333750" cy="2428875"/>
            <wp:effectExtent l="0" t="0" r="0" b="9525"/>
            <wp:docPr id="4" name="Рисунок 4" descr="Макияж восточных (восходящих)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кияж восточных (восходящих) гла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Рис.4 –Восточные (восходящие)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Макияж восточных (восходящих) глаз. В качестве контурных использовать дымчатые цвета теней, контур подчеркнуть по верхнему и нижнему векам, чуть удлиняя у внутреннего уголка глаза. Тщательно прокрасить все волоски ресниц.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975F6A" wp14:editId="3E341E14">
            <wp:extent cx="3333750" cy="2095500"/>
            <wp:effectExtent l="0" t="0" r="0" b="0"/>
            <wp:docPr id="5" name="Рисунок 5" descr="Макияж падающих (европейских)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кияж падающих (европейских) глаз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Рис.5 – Падающие (европейские)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Глаза этого типа нужно поднять у внешнего уголка. Для этого проводится внутренний контур по слизистой верхнего века от уголка со стороны переносицы до самой высокой точки, а затем приподнимается на эту высоту и расширяется к внешнему уголку глаза. Тени растушевываются по направлению к хвостику бровей. По нижнему веку контур можно не наносить, или от середины глаза провести лишь чуть растушеванную линию к внутреннему уголку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072C46C" wp14:editId="7DE6574B">
            <wp:extent cx="3333750" cy="2571750"/>
            <wp:effectExtent l="0" t="0" r="0" b="0"/>
            <wp:docPr id="6" name="Рисунок 6" descr="Макияж близко поставленных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кияж близко поставленных глаз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Рис.6 –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Близкопосаженные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Макияж близко поставленных (посаженных) глаз. При таком расположении все акценты контуров и растушевка теней выполняется на 1/3 внешней стороны глаза. Так же усиливается акцент цвета на хвостик бровей.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8AFE664" wp14:editId="5F262D78">
            <wp:extent cx="3333750" cy="2466975"/>
            <wp:effectExtent l="0" t="0" r="0" b="9525"/>
            <wp:docPr id="7" name="Рисунок 7" descr="Макияж широко посаженных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кияж широко посаженных гла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Рис.7 – Широко посаженные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Контуры наносятся на весь глаз. Тени растушевываются от внешнего уголка глаза по направлению к внутреннему, по контуру век тени следует довести до внутреннего уголка глаза и растушевать под головкой брови.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AB35B3" wp14:editId="0137FD75">
            <wp:extent cx="3333750" cy="2219325"/>
            <wp:effectExtent l="0" t="0" r="0" b="9525"/>
            <wp:docPr id="8" name="Рисунок 8" descr="Выпуклые глаза маки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ыпуклые глаза макияж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Рис.8 – Выпуклые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Цель коррекции - визуально углубить выпуклые глаза. Для того, чтобы это сделать, на подвижном веке используют матовые тени средних и темных оттенков. Далее проводят внутренний контур по слизистой нижнего века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кайалом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среднего или темного цвета, а окончательные контуры лучше выполнять широкой линией с растушевкой или с помощью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айлайнера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03146B" wp14:editId="7D333F6F">
            <wp:extent cx="3333750" cy="2362200"/>
            <wp:effectExtent l="0" t="0" r="0" b="0"/>
            <wp:docPr id="9" name="Рисунок 9" descr="Макияж глубоко посаженных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кияж глубоко посаженных глаз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Рис.9 Глубоко посаженные глаза.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24242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Эти глаза прикрыты глазницей и их нужно «вытянуть» из глубины. Для этого нужно на подвижное веко нанести перламутровые тени светлых оттенков, а контур верхнего века подкорректировать тенью или пудрой более темного цвета, и лучше тенями с матовой структурой. Для контуров глаз использовать светлые средства</w:t>
      </w:r>
      <w:r w:rsidRPr="00170E52">
        <w:rPr>
          <w:rFonts w:ascii="Times New Roman" w:eastAsia="Calibri" w:hAnsi="Times New Roman" w:cs="Times New Roman"/>
          <w:color w:val="424242"/>
          <w:sz w:val="24"/>
          <w:szCs w:val="24"/>
          <w:shd w:val="clear" w:color="auto" w:fill="FFFFFF"/>
        </w:rPr>
        <w:t>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24242"/>
          <w:sz w:val="24"/>
          <w:szCs w:val="24"/>
          <w:shd w:val="clear" w:color="auto" w:fill="FFFFFF"/>
        </w:rPr>
      </w:pPr>
      <w:r w:rsidRPr="00170E5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2158694" wp14:editId="7ED89BFA">
            <wp:extent cx="3333750" cy="2257425"/>
            <wp:effectExtent l="0" t="0" r="0" b="9525"/>
            <wp:docPr id="10" name="Рисунок 10" descr="Макияж глаз с наплывающей складкой 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кияж глаз с наплывающей складкой ве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24242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color w:val="424242"/>
          <w:sz w:val="24"/>
          <w:szCs w:val="24"/>
          <w:shd w:val="clear" w:color="auto" w:fill="FFFFFF"/>
        </w:rPr>
        <w:t>Рис.10- Глаза с наплывающей складкой века.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24242"/>
          <w:sz w:val="24"/>
          <w:szCs w:val="24"/>
          <w:shd w:val="clear" w:color="auto" w:fill="FFFFFF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Макияж глаз с наплывающей (нависающей) складкой века. Складка может наплывать по всему глазу или частично. Её нужно затемнить по отношению к подвижному веку и надбровному пространству, затемняем только нависший участок, чтобы открыть глаз. По слизистой нижнего века провести линию светлым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кайалом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а под ресницами растушевать контур среднего или темного цвета.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 Техника «Вертикаль»</w:t>
      </w: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Понятие, схема техники «Вертикаль». Пошаговый алгоритм создания макияжа глаз при помощи техники «Вертикаль». Демонстрация техники «Вертикаль» на модели.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 Техника «Бумеранг»</w:t>
      </w:r>
    </w:p>
    <w:p w:rsidR="00170E52" w:rsidRPr="00170E52" w:rsidRDefault="00FC4884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Понятие, схема техники «</w:t>
      </w:r>
      <w:r w:rsidR="00170E52" w:rsidRPr="00170E52">
        <w:rPr>
          <w:rFonts w:ascii="Times New Roman" w:eastAsia="Calibri" w:hAnsi="Times New Roman" w:cs="Times New Roman"/>
          <w:sz w:val="24"/>
          <w:szCs w:val="24"/>
        </w:rPr>
        <w:t>Бумеранг».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Пошаговый алгоритм создания макияжа глаз при помощи техники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«Бумеранг».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Демонстрация техники «Бумеранг» на модели.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 Техника «Разъем»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lastRenderedPageBreak/>
        <w:t>Понятие, схема техники «Разъем».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Пошаговый алгоритм создания макияжа глаз при помощи техники «Разъем».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Демонстрация техники «Разъем» на модели.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 Техника «Кошачий глаз»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Понятие, схема техники «Кошачий глаз».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Пошаговый алгоритм создания макияжа глаз при помощи техники «Кошачий глаз».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создать макияж в стиле кошачий глаз и сделать притягательный взгляд, в косметичке должны быть необходимые средства. Чтобы сделать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мейкап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придерживаться рекомендаций: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-должна быть обязательно подводка, косметический карандаш или фломастер;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не уверены, что сможете нарисовать красивые стрелки, можно ограничиться тенями;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-«кошачьи глаза» потеряют все свое очарование, если кожа лица с таким макияжем будет выглядеть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неухожено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Возьмите основу под макияж, тональный крем, пудру, румяна;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-завершить эффектный образ поможет тушь.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представлено пошаговое создание «кошачьего» макияжа в классическом варианте:</w:t>
      </w:r>
    </w:p>
    <w:p w:rsidR="00170E52" w:rsidRPr="00170E52" w:rsidRDefault="00170E52" w:rsidP="00170E52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подготовить кожу лица. Для этого ее нужно очистить и увлажнить. После данных манипуляций наносится тональная основа и пудра.</w:t>
      </w:r>
    </w:p>
    <w:p w:rsidR="00170E52" w:rsidRPr="00170E52" w:rsidRDefault="00170E52" w:rsidP="00170E52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Приступаем к созданию магнетического взгляда. Для этого распределяем по всему верхнему веку светлые тени.</w:t>
      </w:r>
    </w:p>
    <w:p w:rsidR="00170E52" w:rsidRPr="00170E52" w:rsidRDefault="00170E52" w:rsidP="00170E52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темными тенями рисуется стрелка от внешнего уголка глаза до брови. Повыше верхней складки наносятся темные тени, которые подчеркивают внешний угол стрелки.</w:t>
      </w:r>
    </w:p>
    <w:p w:rsidR="00170E52" w:rsidRPr="00170E52" w:rsidRDefault="00170E52" w:rsidP="00170E52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Мягкой кистью аккуратно растушевываем границы теней. Это позволит избежать резких переходов. Под бровь наносятся тени светлого оттенка — взгляд становится более открытым.</w:t>
      </w:r>
    </w:p>
    <w:p w:rsidR="00170E52" w:rsidRPr="00170E52" w:rsidRDefault="00170E52" w:rsidP="00170E52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Подводкой или карандашом подводится верхнее веко, а нижнее — темными тенями.</w:t>
      </w:r>
    </w:p>
    <w:p w:rsidR="00170E52" w:rsidRPr="00170E52" w:rsidRDefault="00170E52" w:rsidP="00170E52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 штрих — нанесение туши.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 нужно выбирать одной цветовой гаммы, иначе красивого и правильного выполнения не получится! У многих девушек и женщин может возникнуть вопрос: красить губы или нет?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техника макияжа подразумевает, что акцент делается на глаза, поэтому если вы сделаете и губы яркого оттенка, то весь образ получиться аляповатым и вульгарным. Если же вы не можете обойтись без блеска или помады, выбирайте светлые оттенки.</w:t>
      </w:r>
    </w:p>
    <w:p w:rsidR="00170E52" w:rsidRPr="00170E52" w:rsidRDefault="00170E52" w:rsidP="00170E5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Демонстрация техники «Кошачий глаз» на модели.</w:t>
      </w:r>
    </w:p>
    <w:p w:rsidR="00170E52" w:rsidRP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170E52">
        <w:rPr>
          <w:rFonts w:ascii="TimesNewRomanPSMT" w:eastAsia="Calibri" w:hAnsi="TimesNewRomanPSMT" w:cs="TimesNewRomanPSMT"/>
          <w:b/>
          <w:sz w:val="28"/>
          <w:szCs w:val="28"/>
        </w:rPr>
        <w:t xml:space="preserve"> </w:t>
      </w:r>
      <w:r w:rsidRPr="00170E52">
        <w:rPr>
          <w:rFonts w:ascii="Times New Roman" w:eastAsia="Calibri" w:hAnsi="Times New Roman" w:cs="Times New Roman"/>
          <w:b/>
          <w:sz w:val="24"/>
          <w:szCs w:val="24"/>
        </w:rPr>
        <w:t>Техника «</w:t>
      </w:r>
      <w:proofErr w:type="spell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Смоки</w:t>
      </w:r>
      <w:proofErr w:type="spell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70E52">
        <w:rPr>
          <w:rFonts w:ascii="Times New Roman" w:eastAsia="Calibri" w:hAnsi="Times New Roman" w:cs="Times New Roman"/>
          <w:b/>
          <w:sz w:val="24"/>
          <w:szCs w:val="24"/>
        </w:rPr>
        <w:t>айс</w:t>
      </w:r>
      <w:proofErr w:type="spellEnd"/>
      <w:r w:rsidRPr="00170E5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70E52" w:rsidRPr="00170E52" w:rsidRDefault="00170E52" w:rsidP="005275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Понятие, схема техники «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Смоки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айс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70E52" w:rsidRPr="00170E52" w:rsidRDefault="00170E52" w:rsidP="005275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>Пошаговый алгоритм создания макияжа глаз при помощи техники «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Смоки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айс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70E52" w:rsidRPr="00170E52" w:rsidRDefault="00170E52" w:rsidP="00527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Демонстрация техники </w:t>
      </w:r>
      <w:proofErr w:type="gramStart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Смоки</w:t>
      </w:r>
      <w:proofErr w:type="spellEnd"/>
      <w:proofErr w:type="gramEnd"/>
      <w:r w:rsidRPr="00170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0E52">
        <w:rPr>
          <w:rFonts w:ascii="Times New Roman" w:eastAsia="Calibri" w:hAnsi="Times New Roman" w:cs="Times New Roman"/>
          <w:sz w:val="24"/>
          <w:szCs w:val="24"/>
        </w:rPr>
        <w:t>айс</w:t>
      </w:r>
      <w:proofErr w:type="spellEnd"/>
      <w:r w:rsidRPr="00170E52">
        <w:rPr>
          <w:rFonts w:ascii="Times New Roman" w:eastAsia="Calibri" w:hAnsi="Times New Roman" w:cs="Times New Roman"/>
          <w:sz w:val="24"/>
          <w:szCs w:val="24"/>
        </w:rPr>
        <w:t>» на модели.</w:t>
      </w:r>
    </w:p>
    <w:p w:rsidR="00170E52" w:rsidRDefault="00170E52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5C5" w:rsidRPr="00170E52" w:rsidRDefault="005275C5" w:rsidP="00170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E52" w:rsidRPr="00170E52" w:rsidRDefault="00170E52" w:rsidP="00C94B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Тест по курсу «Технология визажа»</w:t>
      </w:r>
    </w:p>
    <w:p w:rsidR="00170E52" w:rsidRPr="00170E52" w:rsidRDefault="00170E52" w:rsidP="00C94B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Укажите цифровой код правильного ответа.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 Основные цвета в цветовом круге?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желтый, красный, синий.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красный, зеленый, желтый.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синий, зеленый, желтый.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      </w:t>
      </w:r>
      <w:proofErr w:type="spellStart"/>
      <w:proofErr w:type="gram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желтый,синий</w:t>
      </w:r>
      <w:proofErr w:type="gram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,белый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Монохромный макияж это…?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макияж выполненный в разноцветной цветовой гамме.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макияж выполненный в одной цветовой гамме.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макияж</w:t>
      </w:r>
      <w:r w:rsidR="00FC488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выполненный только в перламутровом цвете.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макияж выполненный одной помадой.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Демакияж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48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это…?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нанесение декоративной косметики.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снятие косметики с глаз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снятие декоративной косметики.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демонстрация макияжа.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Первый этап ухода за кожей лица?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маска.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увлажнение.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тонизирование.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очищение.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5. Для очистки сухой кожи используется?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гель.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пенка.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 мыло.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молочко.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6. Для очистки жирной кожи используется?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сливки.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вода.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пенка.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молочко.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7. Маска для лица используется?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каждый день.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1 раз в 2 дня.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1-2 раза в месяц.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1-2 раза в неделю.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8. Что требуется смывать водой?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очищение.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тоник.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увлажнение.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маска.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9.  Что не требуется смывать водой?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тоник.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увлажнение.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очищение.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 база.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Что </w:t>
      </w:r>
      <w:proofErr w:type="gram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делает 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консилер</w:t>
      </w:r>
      <w:proofErr w:type="spellEnd"/>
      <w:proofErr w:type="gram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зеленого цвета?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убирает синяки.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      убирает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пигминтацию</w:t>
      </w:r>
      <w:proofErr w:type="spellEnd"/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убирает красноту.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убирает желтизну.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Что </w:t>
      </w:r>
      <w:proofErr w:type="gram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делает 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консилер</w:t>
      </w:r>
      <w:proofErr w:type="spellEnd"/>
      <w:proofErr w:type="gram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желтого цвета?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убирает синяки.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убирает красноту.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убирает кровоподтеки.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убирает желтизну.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12. Сколько существуют основных форм лиц?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12.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7.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4.       9.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13. Какое лицо считается идеальной формы?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круглое.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прямоугольное.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 квадратное.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овальное.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14. На сколько основных зон делится лицо?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3.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3.       2.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15. На сколько частей делится лицо?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1.  3.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2.      2.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3.     4.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4.     1.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 Каким светом должно освещаться рабочее место визажиста?  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холодным.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теплым.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ночным.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теплым и холодным.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17. Чем можно мыть кисти визажиста?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хозяйственным мылом.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 пена для ванны.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детским шампунем.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стиральным порошком.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18. Какую щеточку лучше использовать при расчесывании ресниц после макияжа?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металлическую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пластиковую.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   стеклянную.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синтетическую.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19. Какую кисть лучше использовать при нанесении тональной основы?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натуральную.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малярную.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синтетическую.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пластиковую.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20. Что используют для более плотного слоя нанесения тональной основы?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влажный </w:t>
      </w:r>
      <w:proofErr w:type="spell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спонж</w:t>
      </w:r>
      <w:proofErr w:type="spell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вата.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сухой </w:t>
      </w:r>
      <w:proofErr w:type="spellStart"/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спонж</w:t>
      </w:r>
      <w:proofErr w:type="spellEnd"/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кисть.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21. Для чего используют веерную кисть?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нанесения румян.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для нанесения теней.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для растушевки излишка косметики.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коррекции лица.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22.   3 этапа нанесения теней на глазах.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       основа, акцент, свет.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акцент, контур, тень.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       основа, контур, акцент.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 свет, тень, контур.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23.       Блик на глазах это-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       самое темное пятно.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     самое светлое пятно.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  яркая тушь.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      перламутровые </w:t>
      </w:r>
      <w:proofErr w:type="gram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оттенки  цветных</w:t>
      </w:r>
      <w:proofErr w:type="gram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теней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24. Для чего используют кисть-бочонок?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нанесения теней-основа.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для нанесения губной помады.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для нанесения теней-контур.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коррекции лица.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25.    Акцент на глазах это-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      самое светлое пятно.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     самое темное пятно.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черная подводка.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 накладные ресницы.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26.   Близко посаженные глаза это –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    </w:t>
      </w:r>
      <w:proofErr w:type="gram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глаза</w:t>
      </w:r>
      <w:proofErr w:type="gram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близко расположенные к вискам.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      </w:t>
      </w:r>
      <w:proofErr w:type="gramStart"/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глаза</w:t>
      </w:r>
      <w:proofErr w:type="gramEnd"/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близко расположенные к носу.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     </w:t>
      </w:r>
      <w:proofErr w:type="gramStart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глаза</w:t>
      </w:r>
      <w:proofErr w:type="gramEnd"/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близко расположенные к бровям.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глаза с близко расположенными капиллярами.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27.   Треугольный тип лица это –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     суженная часть нижней челюсти.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  суженная часть височной области.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широко расставленная часть нижней челюсти.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  округлые части нижней челюсти.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28.  Ассиметричные губы –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1.      широкий рот.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      неравные части нижней и верхней губы.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  пухлые губы.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   тонкие губы.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29.     идеальное расположения глаз это-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3.     когда величина своего глаза еще оставляет место располагаясь между двумя глазами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     когда величина своего глаза помещается между двумя глазами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2.     когда величина своего глаза не помещается между двумя глазами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E52">
        <w:rPr>
          <w:rFonts w:ascii="Times New Roman" w:eastAsia="Times New Roman" w:hAnsi="Times New Roman" w:cs="Times New Roman"/>
          <w:sz w:val="24"/>
          <w:szCs w:val="24"/>
          <w:lang w:eastAsia="ar-SA"/>
        </w:rPr>
        <w:t>4.     когда глаза имеют большой размер.</w:t>
      </w:r>
    </w:p>
    <w:p w:rsidR="00170E52" w:rsidRPr="00170E52" w:rsidRDefault="00170E52" w:rsidP="00170E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187" w:rsidRDefault="00B35187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4BE9" w:rsidRDefault="00C94BE9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4BE9" w:rsidRDefault="00C94BE9" w:rsidP="00600AB8">
      <w:pPr>
        <w:spacing w:after="200" w:line="276" w:lineRule="auto"/>
        <w:rPr>
          <w:rFonts w:ascii="Times New Roman" w:eastAsia="Calibri" w:hAnsi="Times New Roman" w:cs="Times New Roman"/>
          <w:b/>
          <w:lang w:eastAsia="ru-RU"/>
        </w:rPr>
      </w:pPr>
    </w:p>
    <w:p w:rsidR="00600AB8" w:rsidRDefault="00600AB8" w:rsidP="00600AB8">
      <w:pPr>
        <w:spacing w:after="200" w:line="276" w:lineRule="auto"/>
        <w:rPr>
          <w:rFonts w:ascii="Times New Roman" w:eastAsia="Calibri" w:hAnsi="Times New Roman" w:cs="Times New Roman"/>
          <w:b/>
          <w:lang w:eastAsia="ru-RU"/>
        </w:rPr>
      </w:pPr>
    </w:p>
    <w:p w:rsidR="00170E52" w:rsidRPr="00170E52" w:rsidRDefault="00170E52" w:rsidP="00170E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70E52">
        <w:rPr>
          <w:rFonts w:ascii="Times New Roman" w:eastAsia="Calibri" w:hAnsi="Times New Roman" w:cs="Times New Roman"/>
          <w:b/>
          <w:lang w:eastAsia="ru-RU"/>
        </w:rPr>
        <w:lastRenderedPageBreak/>
        <w:t>СПИСОК ЛИТЕРАТУРЫ</w:t>
      </w:r>
    </w:p>
    <w:p w:rsidR="00170E52" w:rsidRPr="00170E52" w:rsidRDefault="00170E52" w:rsidP="00B35187">
      <w:pPr>
        <w:numPr>
          <w:ilvl w:val="0"/>
          <w:numId w:val="10"/>
        </w:numPr>
        <w:shd w:val="clear" w:color="auto" w:fill="FFFFFF"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ЕШКО «Визажист-стилист». – Харьков: ЕШКО, 2015. – 504с.</w:t>
      </w:r>
    </w:p>
    <w:p w:rsidR="00170E52" w:rsidRPr="00170E52" w:rsidRDefault="00170E52" w:rsidP="00B35187">
      <w:pPr>
        <w:numPr>
          <w:ilvl w:val="0"/>
          <w:numId w:val="10"/>
        </w:numPr>
        <w:shd w:val="clear" w:color="auto" w:fill="FFFFFF"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Элдридж Л. Краски. История макияжа. – М.: Одри, 2015. – 240с</w:t>
      </w:r>
    </w:p>
    <w:p w:rsidR="00170E52" w:rsidRPr="00170E52" w:rsidRDefault="00170E52" w:rsidP="00B35187">
      <w:pPr>
        <w:numPr>
          <w:ilvl w:val="0"/>
          <w:numId w:val="10"/>
        </w:numPr>
        <w:shd w:val="clear" w:color="auto" w:fill="FFFFFF"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Чанг</w:t>
      </w:r>
      <w:proofErr w:type="spellEnd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-Бабаян Т. Макияж глаз. Подробное руководство. – М.: </w:t>
      </w:r>
      <w:proofErr w:type="spellStart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– 144с.</w:t>
      </w:r>
    </w:p>
    <w:p w:rsidR="00B35187" w:rsidRDefault="00B35187" w:rsidP="00170E5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0E52" w:rsidRPr="00170E52" w:rsidRDefault="00170E52" w:rsidP="00170E5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70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Дополнительная  литература</w:t>
      </w:r>
      <w:proofErr w:type="gramEnd"/>
    </w:p>
    <w:p w:rsidR="00170E52" w:rsidRPr="00170E52" w:rsidRDefault="00170E52" w:rsidP="00170E5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170E52" w:rsidRPr="00170E52" w:rsidRDefault="00170E52" w:rsidP="00B3518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1.Аникина И. Ю., Энциклопедия парикмахерского и косметологического   </w:t>
      </w:r>
      <w:proofErr w:type="gramStart"/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искусства.-</w:t>
      </w:r>
      <w:proofErr w:type="gramEnd"/>
      <w:r w:rsidR="00600A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0E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М.; Вече, 2016.- 76с.</w:t>
      </w:r>
    </w:p>
    <w:p w:rsidR="00170E52" w:rsidRPr="00170E52" w:rsidRDefault="00170E52" w:rsidP="00B3518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170E52">
        <w:rPr>
          <w:rFonts w:ascii="Times New Roman" w:eastAsia="Calibri" w:hAnsi="Times New Roman" w:cs="Times New Roman"/>
          <w:lang w:eastAsia="ru-RU"/>
        </w:rPr>
        <w:t>2.Пакина Е.П. Основы визажа: учебное пособие</w:t>
      </w:r>
      <w:r w:rsidRPr="00170E52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170E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2-е изд., </w:t>
      </w:r>
      <w:proofErr w:type="spellStart"/>
      <w:r w:rsidRPr="00170E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испр</w:t>
      </w:r>
      <w:proofErr w:type="spellEnd"/>
      <w:r w:rsidRPr="00170E5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 — М.: Академия, 2010. — 64 с.</w:t>
      </w:r>
    </w:p>
    <w:p w:rsidR="00170E52" w:rsidRPr="00170E52" w:rsidRDefault="00170E52" w:rsidP="00B3518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52">
        <w:rPr>
          <w:rFonts w:ascii="Times New Roman" w:eastAsia="Calibri" w:hAnsi="Times New Roman" w:cs="Times New Roman"/>
          <w:bCs/>
          <w:sz w:val="24"/>
          <w:szCs w:val="24"/>
        </w:rPr>
        <w:t>3.Учебник по перманентному макияжу. Учебное пособие для мастера</w:t>
      </w:r>
      <w:r w:rsidRPr="00170E52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B35187">
        <w:rPr>
          <w:rFonts w:ascii="Times New Roman" w:eastAsia="Calibri" w:hAnsi="Times New Roman" w:cs="Times New Roman"/>
          <w:sz w:val="24"/>
          <w:szCs w:val="24"/>
        </w:rPr>
        <w:t>Издание: 2017, Санкт-Петербург </w:t>
      </w:r>
    </w:p>
    <w:p w:rsidR="006A217F" w:rsidRDefault="006A217F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A217F">
        <w:rPr>
          <w:rFonts w:ascii="Times New Roman" w:hAnsi="Times New Roman" w:cs="Times New Roman"/>
        </w:rPr>
        <w:t xml:space="preserve">4. И.С. </w:t>
      </w:r>
      <w:proofErr w:type="spellStart"/>
      <w:r w:rsidRPr="006A217F">
        <w:rPr>
          <w:rFonts w:ascii="Times New Roman" w:hAnsi="Times New Roman" w:cs="Times New Roman"/>
        </w:rPr>
        <w:t>Сыромятникова</w:t>
      </w:r>
      <w:proofErr w:type="spellEnd"/>
      <w:r w:rsidRPr="006A217F">
        <w:rPr>
          <w:rFonts w:ascii="Times New Roman" w:hAnsi="Times New Roman" w:cs="Times New Roman"/>
        </w:rPr>
        <w:t xml:space="preserve"> «Технология грима». </w:t>
      </w:r>
    </w:p>
    <w:p w:rsidR="006A217F" w:rsidRDefault="006A217F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A21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A217F">
        <w:rPr>
          <w:rFonts w:ascii="Times New Roman" w:hAnsi="Times New Roman" w:cs="Times New Roman"/>
        </w:rPr>
        <w:t>И.В.Булгакова</w:t>
      </w:r>
      <w:proofErr w:type="spellEnd"/>
      <w:r w:rsidRPr="006A217F">
        <w:rPr>
          <w:rFonts w:ascii="Times New Roman" w:hAnsi="Times New Roman" w:cs="Times New Roman"/>
        </w:rPr>
        <w:t xml:space="preserve"> «Азбука макияжа». </w:t>
      </w:r>
    </w:p>
    <w:p w:rsidR="006A217F" w:rsidRDefault="00B35187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A217F" w:rsidRPr="006A217F">
        <w:rPr>
          <w:rFonts w:ascii="Times New Roman" w:hAnsi="Times New Roman" w:cs="Times New Roman"/>
        </w:rPr>
        <w:t xml:space="preserve">. «Школа красоты» перевод с английского </w:t>
      </w:r>
      <w:proofErr w:type="spellStart"/>
      <w:r w:rsidR="006A217F" w:rsidRPr="006A217F">
        <w:rPr>
          <w:rFonts w:ascii="Times New Roman" w:hAnsi="Times New Roman" w:cs="Times New Roman"/>
        </w:rPr>
        <w:t>Э.Алексеевой</w:t>
      </w:r>
      <w:proofErr w:type="spellEnd"/>
      <w:r w:rsidR="006A217F" w:rsidRPr="006A217F">
        <w:rPr>
          <w:rFonts w:ascii="Times New Roman" w:hAnsi="Times New Roman" w:cs="Times New Roman"/>
        </w:rPr>
        <w:t xml:space="preserve">, </w:t>
      </w:r>
      <w:proofErr w:type="spellStart"/>
      <w:r w:rsidR="006A217F" w:rsidRPr="006A217F">
        <w:rPr>
          <w:rFonts w:ascii="Times New Roman" w:hAnsi="Times New Roman" w:cs="Times New Roman"/>
        </w:rPr>
        <w:t>С.Шестерневой</w:t>
      </w:r>
      <w:proofErr w:type="spellEnd"/>
      <w:r w:rsidR="006A217F" w:rsidRPr="006A217F">
        <w:rPr>
          <w:rFonts w:ascii="Times New Roman" w:hAnsi="Times New Roman" w:cs="Times New Roman"/>
        </w:rPr>
        <w:t xml:space="preserve">. </w:t>
      </w:r>
    </w:p>
    <w:p w:rsidR="006A217F" w:rsidRDefault="00B35187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A217F" w:rsidRPr="006A217F">
        <w:rPr>
          <w:rFonts w:ascii="Times New Roman" w:hAnsi="Times New Roman" w:cs="Times New Roman"/>
        </w:rPr>
        <w:t>. Санитарно-эпидемиологиче</w:t>
      </w:r>
      <w:r w:rsidR="006A217F">
        <w:rPr>
          <w:rFonts w:ascii="Times New Roman" w:hAnsi="Times New Roman" w:cs="Times New Roman"/>
        </w:rPr>
        <w:t>ские правила и нормативы СанПиН</w:t>
      </w:r>
      <w:r w:rsidR="006A217F" w:rsidRPr="006A217F">
        <w:rPr>
          <w:rFonts w:ascii="Times New Roman" w:hAnsi="Times New Roman" w:cs="Times New Roman"/>
        </w:rPr>
        <w:t xml:space="preserve">, введенные Постановлением Главного Санитарного врача РФ от 3 апреля 2003 г. 27 Д; </w:t>
      </w:r>
    </w:p>
    <w:p w:rsidR="006A217F" w:rsidRDefault="00B35187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A217F" w:rsidRPr="006A217F">
        <w:rPr>
          <w:rFonts w:ascii="Times New Roman" w:hAnsi="Times New Roman" w:cs="Times New Roman"/>
        </w:rPr>
        <w:t xml:space="preserve">. Инструкция по технике безопасности. 6.Журналы «Долорес», Лиза, HAIR. </w:t>
      </w:r>
    </w:p>
    <w:p w:rsidR="006A217F" w:rsidRDefault="00B35187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A217F" w:rsidRPr="006A217F">
        <w:rPr>
          <w:rFonts w:ascii="Times New Roman" w:hAnsi="Times New Roman" w:cs="Times New Roman"/>
        </w:rPr>
        <w:t xml:space="preserve">. </w:t>
      </w:r>
      <w:proofErr w:type="spellStart"/>
      <w:r w:rsidR="006A217F" w:rsidRPr="006A217F">
        <w:rPr>
          <w:rFonts w:ascii="Times New Roman" w:hAnsi="Times New Roman" w:cs="Times New Roman"/>
        </w:rPr>
        <w:t>Кирцер</w:t>
      </w:r>
      <w:proofErr w:type="spellEnd"/>
      <w:r w:rsidR="006A217F" w:rsidRPr="006A217F">
        <w:rPr>
          <w:rFonts w:ascii="Times New Roman" w:hAnsi="Times New Roman" w:cs="Times New Roman"/>
        </w:rPr>
        <w:t xml:space="preserve"> </w:t>
      </w:r>
      <w:proofErr w:type="gramStart"/>
      <w:r w:rsidR="006A217F" w:rsidRPr="006A217F">
        <w:rPr>
          <w:rFonts w:ascii="Times New Roman" w:hAnsi="Times New Roman" w:cs="Times New Roman"/>
        </w:rPr>
        <w:t>Ю.М..</w:t>
      </w:r>
      <w:proofErr w:type="gramEnd"/>
      <w:r w:rsidR="006A217F" w:rsidRPr="006A217F">
        <w:rPr>
          <w:rFonts w:ascii="Times New Roman" w:hAnsi="Times New Roman" w:cs="Times New Roman"/>
        </w:rPr>
        <w:t xml:space="preserve">,К43 Рисунок и живопись: Практическое пособие. М.: </w:t>
      </w:r>
      <w:proofErr w:type="spellStart"/>
      <w:r w:rsidR="006A217F" w:rsidRPr="006A217F">
        <w:rPr>
          <w:rFonts w:ascii="Times New Roman" w:hAnsi="Times New Roman" w:cs="Times New Roman"/>
        </w:rPr>
        <w:t>Высш</w:t>
      </w:r>
      <w:proofErr w:type="spellEnd"/>
      <w:r w:rsidR="006A217F" w:rsidRPr="006A217F">
        <w:rPr>
          <w:rFonts w:ascii="Times New Roman" w:hAnsi="Times New Roman" w:cs="Times New Roman"/>
        </w:rPr>
        <w:t xml:space="preserve">. </w:t>
      </w:r>
      <w:proofErr w:type="spellStart"/>
      <w:r w:rsidR="006A217F" w:rsidRPr="006A217F">
        <w:rPr>
          <w:rFonts w:ascii="Times New Roman" w:hAnsi="Times New Roman" w:cs="Times New Roman"/>
        </w:rPr>
        <w:t>Шк</w:t>
      </w:r>
      <w:proofErr w:type="spellEnd"/>
      <w:r w:rsidR="006A217F" w:rsidRPr="006A217F">
        <w:rPr>
          <w:rFonts w:ascii="Times New Roman" w:hAnsi="Times New Roman" w:cs="Times New Roman"/>
        </w:rPr>
        <w:t xml:space="preserve">., с.: ил. </w:t>
      </w:r>
    </w:p>
    <w:p w:rsidR="003C34BD" w:rsidRPr="006A217F" w:rsidRDefault="00B35187" w:rsidP="00B351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A217F" w:rsidRPr="006A217F">
        <w:rPr>
          <w:rFonts w:ascii="Times New Roman" w:hAnsi="Times New Roman" w:cs="Times New Roman"/>
        </w:rPr>
        <w:t xml:space="preserve">. </w:t>
      </w:r>
      <w:proofErr w:type="spellStart"/>
      <w:r w:rsidR="006A217F" w:rsidRPr="006A217F">
        <w:rPr>
          <w:rFonts w:ascii="Times New Roman" w:hAnsi="Times New Roman" w:cs="Times New Roman"/>
        </w:rPr>
        <w:t>Барбер</w:t>
      </w:r>
      <w:proofErr w:type="spellEnd"/>
      <w:r w:rsidR="006A217F" w:rsidRPr="006A217F">
        <w:rPr>
          <w:rFonts w:ascii="Times New Roman" w:hAnsi="Times New Roman" w:cs="Times New Roman"/>
        </w:rPr>
        <w:t xml:space="preserve"> Б., Б24 Рисуем портреты / </w:t>
      </w:r>
      <w:proofErr w:type="spellStart"/>
      <w:r w:rsidR="006A217F" w:rsidRPr="006A217F">
        <w:rPr>
          <w:rFonts w:ascii="Times New Roman" w:hAnsi="Times New Roman" w:cs="Times New Roman"/>
        </w:rPr>
        <w:t>Баррингтон</w:t>
      </w:r>
      <w:proofErr w:type="spellEnd"/>
      <w:r w:rsidR="006A217F" w:rsidRPr="006A217F">
        <w:rPr>
          <w:rFonts w:ascii="Times New Roman" w:hAnsi="Times New Roman" w:cs="Times New Roman"/>
        </w:rPr>
        <w:t xml:space="preserve"> </w:t>
      </w:r>
      <w:proofErr w:type="spellStart"/>
      <w:r w:rsidR="006A217F" w:rsidRPr="006A217F">
        <w:rPr>
          <w:rFonts w:ascii="Times New Roman" w:hAnsi="Times New Roman" w:cs="Times New Roman"/>
        </w:rPr>
        <w:t>Барбер</w:t>
      </w:r>
      <w:proofErr w:type="spellEnd"/>
      <w:r w:rsidR="006A217F" w:rsidRPr="006A217F">
        <w:rPr>
          <w:rFonts w:ascii="Times New Roman" w:hAnsi="Times New Roman" w:cs="Times New Roman"/>
        </w:rPr>
        <w:t xml:space="preserve">; / пер. с англ. Т Платоновой М.: </w:t>
      </w:r>
      <w:proofErr w:type="spellStart"/>
      <w:r w:rsidR="006A217F" w:rsidRPr="006A217F">
        <w:rPr>
          <w:rFonts w:ascii="Times New Roman" w:hAnsi="Times New Roman" w:cs="Times New Roman"/>
        </w:rPr>
        <w:t>Эсмо</w:t>
      </w:r>
      <w:proofErr w:type="spellEnd"/>
      <w:r w:rsidR="006A217F" w:rsidRPr="006A217F">
        <w:rPr>
          <w:rFonts w:ascii="Times New Roman" w:hAnsi="Times New Roman" w:cs="Times New Roman"/>
        </w:rPr>
        <w:t xml:space="preserve"> с. 9. «Как стать привлекательной</w:t>
      </w:r>
      <w:r w:rsidR="00FC4884">
        <w:rPr>
          <w:rFonts w:ascii="Times New Roman" w:hAnsi="Times New Roman" w:cs="Times New Roman"/>
        </w:rPr>
        <w:t xml:space="preserve"> </w:t>
      </w:r>
      <w:r w:rsidR="006A217F" w:rsidRPr="006A217F">
        <w:rPr>
          <w:rFonts w:ascii="Times New Roman" w:hAnsi="Times New Roman" w:cs="Times New Roman"/>
        </w:rPr>
        <w:t xml:space="preserve">(макияж, украшения, прически)» перевод с английского </w:t>
      </w:r>
      <w:proofErr w:type="spellStart"/>
      <w:r w:rsidR="006A217F" w:rsidRPr="006A217F">
        <w:rPr>
          <w:rFonts w:ascii="Times New Roman" w:hAnsi="Times New Roman" w:cs="Times New Roman"/>
        </w:rPr>
        <w:t>Э.Швецовой</w:t>
      </w:r>
      <w:proofErr w:type="spellEnd"/>
      <w:r w:rsidR="006A217F" w:rsidRPr="006A217F">
        <w:rPr>
          <w:rFonts w:ascii="Times New Roman" w:hAnsi="Times New Roman" w:cs="Times New Roman"/>
        </w:rPr>
        <w:t>.</w:t>
      </w:r>
    </w:p>
    <w:sectPr w:rsidR="003C34BD" w:rsidRPr="006A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tandardSym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A66"/>
    <w:multiLevelType w:val="multilevel"/>
    <w:tmpl w:val="C4D8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6C"/>
    <w:multiLevelType w:val="multilevel"/>
    <w:tmpl w:val="4CA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43D9"/>
    <w:multiLevelType w:val="multilevel"/>
    <w:tmpl w:val="4668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4544C"/>
    <w:multiLevelType w:val="multilevel"/>
    <w:tmpl w:val="8016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97D89"/>
    <w:multiLevelType w:val="hybridMultilevel"/>
    <w:tmpl w:val="C3F2CC58"/>
    <w:lvl w:ilvl="0" w:tplc="C1E03A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107B02"/>
    <w:multiLevelType w:val="multilevel"/>
    <w:tmpl w:val="944C9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A4257E"/>
    <w:multiLevelType w:val="multilevel"/>
    <w:tmpl w:val="1DD0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54284"/>
    <w:multiLevelType w:val="hybridMultilevel"/>
    <w:tmpl w:val="0074B844"/>
    <w:lvl w:ilvl="0" w:tplc="E3FA7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122EB"/>
    <w:multiLevelType w:val="hybridMultilevel"/>
    <w:tmpl w:val="65A4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ADB"/>
    <w:multiLevelType w:val="multilevel"/>
    <w:tmpl w:val="E286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A032B"/>
    <w:multiLevelType w:val="multilevel"/>
    <w:tmpl w:val="6EA4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B6AFC"/>
    <w:multiLevelType w:val="multilevel"/>
    <w:tmpl w:val="0A78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349A8"/>
    <w:multiLevelType w:val="multilevel"/>
    <w:tmpl w:val="C7DA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96A7D"/>
    <w:multiLevelType w:val="multilevel"/>
    <w:tmpl w:val="19120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7073AF"/>
    <w:multiLevelType w:val="multilevel"/>
    <w:tmpl w:val="8FE6D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36EA6649"/>
    <w:multiLevelType w:val="hybridMultilevel"/>
    <w:tmpl w:val="2050F744"/>
    <w:lvl w:ilvl="0" w:tplc="6D54C2C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A21BD"/>
    <w:multiLevelType w:val="multilevel"/>
    <w:tmpl w:val="1CC0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E0F29"/>
    <w:multiLevelType w:val="multilevel"/>
    <w:tmpl w:val="AEA2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014D3"/>
    <w:multiLevelType w:val="multilevel"/>
    <w:tmpl w:val="3D9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7509B"/>
    <w:multiLevelType w:val="multilevel"/>
    <w:tmpl w:val="4370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D7CAE"/>
    <w:multiLevelType w:val="multilevel"/>
    <w:tmpl w:val="0502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45C1E"/>
    <w:multiLevelType w:val="multilevel"/>
    <w:tmpl w:val="6F0E0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2E11575"/>
    <w:multiLevelType w:val="multilevel"/>
    <w:tmpl w:val="AE92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F47400"/>
    <w:multiLevelType w:val="multilevel"/>
    <w:tmpl w:val="D560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97847"/>
    <w:multiLevelType w:val="multilevel"/>
    <w:tmpl w:val="0C0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914C1"/>
    <w:multiLevelType w:val="multilevel"/>
    <w:tmpl w:val="E41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67732"/>
    <w:multiLevelType w:val="multilevel"/>
    <w:tmpl w:val="FB06D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38A5381"/>
    <w:multiLevelType w:val="multilevel"/>
    <w:tmpl w:val="8ECC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9687A"/>
    <w:multiLevelType w:val="multilevel"/>
    <w:tmpl w:val="50E2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8"/>
  </w:num>
  <w:num w:numId="6">
    <w:abstractNumId w:val="15"/>
  </w:num>
  <w:num w:numId="7">
    <w:abstractNumId w:val="7"/>
  </w:num>
  <w:num w:numId="8">
    <w:abstractNumId w:val="4"/>
  </w:num>
  <w:num w:numId="9">
    <w:abstractNumId w:val="14"/>
  </w:num>
  <w:num w:numId="10">
    <w:abstractNumId w:val="12"/>
  </w:num>
  <w:num w:numId="11">
    <w:abstractNumId w:val="8"/>
  </w:num>
  <w:num w:numId="12">
    <w:abstractNumId w:val="2"/>
  </w:num>
  <w:num w:numId="13">
    <w:abstractNumId w:val="23"/>
  </w:num>
  <w:num w:numId="14">
    <w:abstractNumId w:val="6"/>
  </w:num>
  <w:num w:numId="15">
    <w:abstractNumId w:val="5"/>
  </w:num>
  <w:num w:numId="16">
    <w:abstractNumId w:val="19"/>
  </w:num>
  <w:num w:numId="17">
    <w:abstractNumId w:val="27"/>
  </w:num>
  <w:num w:numId="18">
    <w:abstractNumId w:val="21"/>
  </w:num>
  <w:num w:numId="19">
    <w:abstractNumId w:val="13"/>
  </w:num>
  <w:num w:numId="20">
    <w:abstractNumId w:val="22"/>
  </w:num>
  <w:num w:numId="21">
    <w:abstractNumId w:val="22"/>
    <w:lvlOverride w:ilvl="1">
      <w:lvl w:ilvl="1">
        <w:numFmt w:val="decimal"/>
        <w:lvlText w:val="%2."/>
        <w:lvlJc w:val="left"/>
      </w:lvl>
    </w:lvlOverride>
  </w:num>
  <w:num w:numId="22">
    <w:abstractNumId w:val="22"/>
    <w:lvlOverride w:ilvl="1">
      <w:lvl w:ilvl="1">
        <w:numFmt w:val="upperLetter"/>
        <w:lvlText w:val="%2."/>
        <w:lvlJc w:val="left"/>
      </w:lvl>
    </w:lvlOverride>
  </w:num>
  <w:num w:numId="23">
    <w:abstractNumId w:val="10"/>
  </w:num>
  <w:num w:numId="24">
    <w:abstractNumId w:val="26"/>
  </w:num>
  <w:num w:numId="25">
    <w:abstractNumId w:val="18"/>
  </w:num>
  <w:num w:numId="26">
    <w:abstractNumId w:val="20"/>
  </w:num>
  <w:num w:numId="27">
    <w:abstractNumId w:val="0"/>
  </w:num>
  <w:num w:numId="28">
    <w:abstractNumId w:val="1"/>
  </w:num>
  <w:num w:numId="29">
    <w:abstractNumId w:val="24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A1"/>
    <w:rsid w:val="00170E52"/>
    <w:rsid w:val="002352F4"/>
    <w:rsid w:val="002C6587"/>
    <w:rsid w:val="003C34BD"/>
    <w:rsid w:val="00435242"/>
    <w:rsid w:val="004C5139"/>
    <w:rsid w:val="0051372C"/>
    <w:rsid w:val="005275C5"/>
    <w:rsid w:val="00534B39"/>
    <w:rsid w:val="005823CA"/>
    <w:rsid w:val="00595B44"/>
    <w:rsid w:val="005C516C"/>
    <w:rsid w:val="00600AB8"/>
    <w:rsid w:val="006A217F"/>
    <w:rsid w:val="0079199C"/>
    <w:rsid w:val="00924B7E"/>
    <w:rsid w:val="00952023"/>
    <w:rsid w:val="009B5DF6"/>
    <w:rsid w:val="00A126D7"/>
    <w:rsid w:val="00A205B0"/>
    <w:rsid w:val="00A27F3E"/>
    <w:rsid w:val="00A659A1"/>
    <w:rsid w:val="00B35187"/>
    <w:rsid w:val="00BF1F15"/>
    <w:rsid w:val="00C64BF1"/>
    <w:rsid w:val="00C93D13"/>
    <w:rsid w:val="00C94BE9"/>
    <w:rsid w:val="00CB597D"/>
    <w:rsid w:val="00D2500C"/>
    <w:rsid w:val="00D57AED"/>
    <w:rsid w:val="00DE43C0"/>
    <w:rsid w:val="00E41FA1"/>
    <w:rsid w:val="00E62EA5"/>
    <w:rsid w:val="00F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55129-9760-4AC5-94F7-6321BF8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E52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E5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E52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E52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E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70E5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70E52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70E52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170E52"/>
  </w:style>
  <w:style w:type="paragraph" w:styleId="a3">
    <w:name w:val="Normal (Web)"/>
    <w:basedOn w:val="a"/>
    <w:uiPriority w:val="99"/>
    <w:unhideWhenUsed/>
    <w:rsid w:val="0017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0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7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0E52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E5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70E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70E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170E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70E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E5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E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2">
    <w:name w:val="Гиперссылка1"/>
    <w:basedOn w:val="a0"/>
    <w:uiPriority w:val="99"/>
    <w:unhideWhenUsed/>
    <w:rsid w:val="00170E5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0E5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170E5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10">
    <w:name w:val="Заголовок 2 Знак1"/>
    <w:basedOn w:val="a0"/>
    <w:uiPriority w:val="9"/>
    <w:semiHidden/>
    <w:rsid w:val="00170E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170E52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170E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70E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m-art.su/page/Kontur-glaz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0811-16B3-4842-B406-B78CD9D7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21</cp:revision>
  <dcterms:created xsi:type="dcterms:W3CDTF">2020-12-14T06:43:00Z</dcterms:created>
  <dcterms:modified xsi:type="dcterms:W3CDTF">2023-09-15T14:11:00Z</dcterms:modified>
</cp:coreProperties>
</file>